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EFD" w:rsidRDefault="00765EFD">
      <w:pPr>
        <w:spacing w:line="200" w:lineRule="exact"/>
        <w:rPr>
          <w:sz w:val="24"/>
          <w:szCs w:val="24"/>
        </w:rPr>
      </w:pPr>
    </w:p>
    <w:p w:rsidR="00765EFD" w:rsidRDefault="00765EFD">
      <w:pPr>
        <w:spacing w:line="200" w:lineRule="exact"/>
        <w:rPr>
          <w:sz w:val="24"/>
          <w:szCs w:val="24"/>
        </w:rPr>
      </w:pPr>
    </w:p>
    <w:p w:rsidR="00765EFD" w:rsidRDefault="00765EFD">
      <w:pPr>
        <w:spacing w:line="200" w:lineRule="exact"/>
        <w:rPr>
          <w:sz w:val="24"/>
          <w:szCs w:val="24"/>
        </w:rPr>
      </w:pPr>
    </w:p>
    <w:p w:rsidR="00765EFD" w:rsidRDefault="00765EFD">
      <w:pPr>
        <w:spacing w:line="200" w:lineRule="exact"/>
        <w:rPr>
          <w:sz w:val="24"/>
          <w:szCs w:val="24"/>
        </w:rPr>
      </w:pPr>
    </w:p>
    <w:p w:rsidR="000835BE" w:rsidRDefault="000835BE" w:rsidP="000835BE">
      <w:pPr>
        <w:spacing w:line="239" w:lineRule="auto"/>
        <w:jc w:val="center"/>
        <w:rPr>
          <w:sz w:val="20"/>
          <w:szCs w:val="20"/>
        </w:rPr>
      </w:pPr>
      <w:r>
        <w:rPr>
          <w:rFonts w:ascii="Arial" w:eastAsia="Arial" w:hAnsi="Arial" w:cs="Arial"/>
          <w:b/>
          <w:bCs/>
          <w:sz w:val="72"/>
          <w:szCs w:val="72"/>
        </w:rPr>
        <w:t>BIDDING DOCUMENTS</w:t>
      </w:r>
    </w:p>
    <w:p w:rsidR="000835BE" w:rsidRDefault="000835BE" w:rsidP="000835BE">
      <w:pPr>
        <w:spacing w:line="125" w:lineRule="exact"/>
        <w:rPr>
          <w:sz w:val="20"/>
          <w:szCs w:val="20"/>
        </w:rPr>
      </w:pPr>
    </w:p>
    <w:p w:rsidR="000835BE" w:rsidRDefault="00B7332C" w:rsidP="000835BE">
      <w:pPr>
        <w:jc w:val="center"/>
        <w:rPr>
          <w:rFonts w:ascii="Arial" w:eastAsia="Arial" w:hAnsi="Arial" w:cs="Arial"/>
          <w:b/>
          <w:bCs/>
          <w:sz w:val="40"/>
          <w:szCs w:val="40"/>
        </w:rPr>
      </w:pPr>
      <w:r>
        <w:rPr>
          <w:rFonts w:ascii="Arial" w:eastAsia="Arial" w:hAnsi="Arial" w:cs="Arial"/>
          <w:b/>
          <w:bCs/>
          <w:sz w:val="40"/>
          <w:szCs w:val="40"/>
        </w:rPr>
        <w:t>FOR</w:t>
      </w:r>
    </w:p>
    <w:p w:rsidR="000835BE" w:rsidRDefault="000835BE" w:rsidP="000835BE">
      <w:pPr>
        <w:jc w:val="center"/>
        <w:rPr>
          <w:rFonts w:ascii="Arial" w:eastAsia="Arial" w:hAnsi="Arial" w:cs="Arial"/>
          <w:b/>
          <w:bCs/>
          <w:sz w:val="40"/>
          <w:szCs w:val="40"/>
        </w:rPr>
      </w:pPr>
    </w:p>
    <w:p w:rsidR="000835BE" w:rsidRDefault="000835BE" w:rsidP="000835BE">
      <w:pPr>
        <w:jc w:val="center"/>
        <w:rPr>
          <w:rFonts w:ascii="Arial" w:eastAsia="Arial" w:hAnsi="Arial" w:cs="Arial"/>
          <w:b/>
          <w:bCs/>
          <w:sz w:val="54"/>
          <w:szCs w:val="40"/>
          <w:u w:val="single"/>
        </w:rPr>
      </w:pPr>
      <w:r>
        <w:rPr>
          <w:rFonts w:ascii="Arial" w:eastAsia="Arial" w:hAnsi="Arial" w:cs="Arial"/>
          <w:b/>
          <w:bCs/>
          <w:sz w:val="54"/>
          <w:szCs w:val="40"/>
          <w:u w:val="single"/>
        </w:rPr>
        <w:t>PEST CONTROL &amp; FUMIGATION SERVICE</w:t>
      </w:r>
    </w:p>
    <w:p w:rsidR="000835BE" w:rsidRPr="0004498B" w:rsidRDefault="000835BE" w:rsidP="000835BE">
      <w:pPr>
        <w:jc w:val="center"/>
        <w:rPr>
          <w:sz w:val="54"/>
          <w:szCs w:val="40"/>
          <w:u w:val="single"/>
        </w:rPr>
      </w:pPr>
    </w:p>
    <w:p w:rsidR="000835BE" w:rsidRPr="00950B95" w:rsidRDefault="000835BE" w:rsidP="00685339">
      <w:pPr>
        <w:jc w:val="center"/>
        <w:rPr>
          <w:sz w:val="40"/>
          <w:szCs w:val="40"/>
        </w:rPr>
      </w:pPr>
      <w:r w:rsidRPr="00950B95">
        <w:rPr>
          <w:rFonts w:ascii="Arial" w:eastAsia="Arial" w:hAnsi="Arial" w:cs="Arial"/>
          <w:bCs/>
          <w:sz w:val="40"/>
          <w:szCs w:val="40"/>
        </w:rPr>
        <w:t xml:space="preserve">FOR FINANCIAL YEAR </w:t>
      </w:r>
      <w:r w:rsidR="00685339">
        <w:rPr>
          <w:rFonts w:ascii="Arial" w:eastAsia="Arial" w:hAnsi="Arial" w:cs="Arial"/>
          <w:bCs/>
          <w:sz w:val="40"/>
          <w:szCs w:val="40"/>
        </w:rPr>
        <w:t>2024-25</w:t>
      </w:r>
    </w:p>
    <w:p w:rsidR="000835BE" w:rsidRDefault="000835BE" w:rsidP="000835BE">
      <w:pPr>
        <w:spacing w:line="62"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-175260</wp:posOffset>
            </wp:positionH>
            <wp:positionV relativeFrom="paragraph">
              <wp:posOffset>108585</wp:posOffset>
            </wp:positionV>
            <wp:extent cx="2905125" cy="2228850"/>
            <wp:effectExtent l="19050" t="0" r="9525" b="0"/>
            <wp:wrapTight wrapText="bothSides">
              <wp:wrapPolygon edited="0">
                <wp:start x="-142" y="0"/>
                <wp:lineTo x="-142" y="21415"/>
                <wp:lineTo x="21671" y="21415"/>
                <wp:lineTo x="21671" y="0"/>
                <wp:lineTo x="-142"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05125" cy="2228850"/>
                    </a:xfrm>
                    <a:prstGeom prst="rect">
                      <a:avLst/>
                    </a:prstGeom>
                    <a:noFill/>
                    <a:ln w="9525">
                      <a:noFill/>
                      <a:miter lim="800000"/>
                      <a:headEnd/>
                      <a:tailEnd/>
                    </a:ln>
                  </pic:spPr>
                </pic:pic>
              </a:graphicData>
            </a:graphic>
          </wp:anchor>
        </w:drawing>
      </w:r>
    </w:p>
    <w:p w:rsidR="000835BE" w:rsidRDefault="000835BE" w:rsidP="000835BE">
      <w:pPr>
        <w:spacing w:line="200" w:lineRule="exact"/>
        <w:rPr>
          <w:sz w:val="20"/>
          <w:szCs w:val="20"/>
        </w:rPr>
      </w:pPr>
      <w:r>
        <w:rPr>
          <w:noProof/>
          <w:sz w:val="20"/>
          <w:szCs w:val="20"/>
        </w:rPr>
        <w:drawing>
          <wp:anchor distT="0" distB="0" distL="114300" distR="114300" simplePos="0" relativeHeight="251670528" behindDoc="1" locked="0" layoutInCell="1" allowOverlap="1">
            <wp:simplePos x="0" y="0"/>
            <wp:positionH relativeFrom="column">
              <wp:posOffset>922020</wp:posOffset>
            </wp:positionH>
            <wp:positionV relativeFrom="paragraph">
              <wp:posOffset>19685</wp:posOffset>
            </wp:positionV>
            <wp:extent cx="2248535" cy="2238375"/>
            <wp:effectExtent l="19050" t="0" r="0" b="0"/>
            <wp:wrapTight wrapText="bothSides">
              <wp:wrapPolygon edited="0">
                <wp:start x="-183" y="0"/>
                <wp:lineTo x="-183" y="21508"/>
                <wp:lineTo x="21594" y="21508"/>
                <wp:lineTo x="21594" y="0"/>
                <wp:lineTo x="-183" y="0"/>
              </wp:wrapPolygon>
            </wp:wrapTight>
            <wp:docPr id="5" name="Picture 1" descr="C:\Users\Store02\AppData\Local\Microsoft\Windows\Temporary Internet Files\Content.Word\Logo-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ore02\AppData\Local\Microsoft\Windows\Temporary Internet Files\Content.Word\Logo-RIC.JPG"/>
                    <pic:cNvPicPr>
                      <a:picLocks noChangeAspect="1" noChangeArrowheads="1"/>
                    </pic:cNvPicPr>
                  </pic:nvPicPr>
                  <pic:blipFill>
                    <a:blip r:embed="rId9">
                      <a:lum contrast="32000"/>
                    </a:blip>
                    <a:srcRect/>
                    <a:stretch>
                      <a:fillRect/>
                    </a:stretch>
                  </pic:blipFill>
                  <pic:spPr bwMode="auto">
                    <a:xfrm>
                      <a:off x="0" y="0"/>
                      <a:ext cx="2248535" cy="2238375"/>
                    </a:xfrm>
                    <a:prstGeom prst="rect">
                      <a:avLst/>
                    </a:prstGeom>
                    <a:noFill/>
                    <a:ln w="9525">
                      <a:noFill/>
                      <a:miter lim="800000"/>
                      <a:headEnd/>
                      <a:tailEnd/>
                    </a:ln>
                  </pic:spPr>
                </pic:pic>
              </a:graphicData>
            </a:graphic>
          </wp:anchor>
        </w:drawing>
      </w: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jc w:val="center"/>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00" w:lineRule="exact"/>
        <w:rPr>
          <w:sz w:val="20"/>
          <w:szCs w:val="20"/>
        </w:rPr>
      </w:pPr>
    </w:p>
    <w:p w:rsidR="000835BE" w:rsidRDefault="000835BE" w:rsidP="000835BE">
      <w:pPr>
        <w:spacing w:line="259" w:lineRule="exact"/>
        <w:rPr>
          <w:sz w:val="20"/>
          <w:szCs w:val="20"/>
        </w:rPr>
      </w:pPr>
    </w:p>
    <w:p w:rsidR="000835BE" w:rsidRPr="00950B95" w:rsidRDefault="000835BE" w:rsidP="000835BE">
      <w:pPr>
        <w:spacing w:line="239" w:lineRule="auto"/>
        <w:ind w:left="-540"/>
        <w:jc w:val="center"/>
        <w:rPr>
          <w:sz w:val="26"/>
          <w:szCs w:val="20"/>
          <w:u w:val="single"/>
        </w:rPr>
      </w:pPr>
      <w:r w:rsidRPr="00950B95">
        <w:rPr>
          <w:rFonts w:ascii="Arial" w:eastAsia="Arial" w:hAnsi="Arial" w:cs="Arial"/>
          <w:b/>
          <w:bCs/>
          <w:sz w:val="42"/>
          <w:szCs w:val="36"/>
          <w:u w:val="single"/>
        </w:rPr>
        <w:t>RAWALPINDI INSTITUTE OF CARDIOLOGY</w:t>
      </w:r>
    </w:p>
    <w:p w:rsidR="000835BE" w:rsidRDefault="000835BE" w:rsidP="000835BE">
      <w:pPr>
        <w:spacing w:line="63" w:lineRule="exact"/>
        <w:rPr>
          <w:sz w:val="20"/>
          <w:szCs w:val="20"/>
        </w:rPr>
      </w:pPr>
    </w:p>
    <w:p w:rsidR="000835BE" w:rsidRPr="00950B95" w:rsidRDefault="000835BE" w:rsidP="000835BE">
      <w:pPr>
        <w:spacing w:line="239" w:lineRule="auto"/>
        <w:ind w:left="-540"/>
        <w:jc w:val="center"/>
        <w:rPr>
          <w:rFonts w:ascii="Arial" w:eastAsia="Arial" w:hAnsi="Arial" w:cs="Arial"/>
          <w:b/>
          <w:bCs/>
          <w:sz w:val="42"/>
          <w:szCs w:val="36"/>
          <w:u w:val="single"/>
        </w:rPr>
      </w:pPr>
      <w:r w:rsidRPr="00950B95">
        <w:rPr>
          <w:rFonts w:ascii="Arial" w:eastAsia="Arial" w:hAnsi="Arial" w:cs="Arial"/>
          <w:b/>
          <w:bCs/>
          <w:sz w:val="42"/>
          <w:szCs w:val="36"/>
          <w:u w:val="single"/>
        </w:rPr>
        <w:t>RAWAL ROAD, RAWALPINDI</w:t>
      </w:r>
    </w:p>
    <w:p w:rsidR="000835BE" w:rsidRDefault="000835BE" w:rsidP="000835BE">
      <w:pPr>
        <w:spacing w:line="65" w:lineRule="exact"/>
        <w:ind w:left="-450"/>
        <w:jc w:val="center"/>
        <w:rPr>
          <w:sz w:val="20"/>
          <w:szCs w:val="20"/>
        </w:rPr>
      </w:pPr>
    </w:p>
    <w:p w:rsidR="000835BE" w:rsidRDefault="000835BE" w:rsidP="000835BE">
      <w:pPr>
        <w:ind w:left="-450"/>
        <w:jc w:val="center"/>
        <w:rPr>
          <w:rFonts w:ascii="Arial" w:eastAsia="Arial" w:hAnsi="Arial" w:cs="Arial"/>
          <w:b/>
          <w:bCs/>
          <w:sz w:val="36"/>
          <w:szCs w:val="36"/>
        </w:rPr>
      </w:pPr>
    </w:p>
    <w:p w:rsidR="000835BE" w:rsidRDefault="000835BE" w:rsidP="000835BE">
      <w:pPr>
        <w:ind w:left="-450"/>
        <w:jc w:val="center"/>
        <w:rPr>
          <w:sz w:val="20"/>
          <w:szCs w:val="20"/>
        </w:rPr>
      </w:pPr>
      <w:r>
        <w:rPr>
          <w:rFonts w:ascii="Arial" w:eastAsia="Arial" w:hAnsi="Arial" w:cs="Arial"/>
          <w:b/>
          <w:bCs/>
          <w:sz w:val="36"/>
          <w:szCs w:val="36"/>
        </w:rPr>
        <w:t>Phone No: 051-9281111-20</w:t>
      </w:r>
    </w:p>
    <w:p w:rsidR="000835BE" w:rsidRDefault="000835BE" w:rsidP="000835BE">
      <w:pPr>
        <w:spacing w:line="61" w:lineRule="exact"/>
        <w:ind w:left="-450"/>
        <w:jc w:val="center"/>
        <w:rPr>
          <w:sz w:val="20"/>
          <w:szCs w:val="20"/>
        </w:rPr>
      </w:pPr>
    </w:p>
    <w:p w:rsidR="000835BE" w:rsidRDefault="000835BE" w:rsidP="000835BE">
      <w:pPr>
        <w:ind w:left="-450"/>
        <w:jc w:val="center"/>
        <w:rPr>
          <w:sz w:val="20"/>
          <w:szCs w:val="20"/>
        </w:rPr>
      </w:pPr>
      <w:r>
        <w:rPr>
          <w:rFonts w:ascii="Arial" w:eastAsia="Arial" w:hAnsi="Arial" w:cs="Arial"/>
          <w:b/>
          <w:bCs/>
          <w:sz w:val="36"/>
          <w:szCs w:val="36"/>
        </w:rPr>
        <w:t>Fax No: 051-9281357</w:t>
      </w:r>
    </w:p>
    <w:p w:rsidR="000835BE" w:rsidRDefault="000835BE" w:rsidP="000835BE">
      <w:pPr>
        <w:spacing w:line="62" w:lineRule="exact"/>
        <w:ind w:left="-450"/>
        <w:jc w:val="center"/>
        <w:rPr>
          <w:sz w:val="20"/>
          <w:szCs w:val="20"/>
        </w:rPr>
      </w:pPr>
    </w:p>
    <w:p w:rsidR="000835BE" w:rsidRDefault="000835BE" w:rsidP="000835BE">
      <w:pPr>
        <w:tabs>
          <w:tab w:val="left" w:pos="0"/>
        </w:tabs>
        <w:autoSpaceDE w:val="0"/>
        <w:autoSpaceDN w:val="0"/>
        <w:adjustRightInd w:val="0"/>
        <w:jc w:val="center"/>
        <w:rPr>
          <w:b/>
          <w:bCs/>
        </w:rPr>
      </w:pPr>
      <w:r>
        <w:rPr>
          <w:rFonts w:ascii="Arial" w:eastAsia="Arial" w:hAnsi="Arial" w:cs="Arial"/>
          <w:b/>
          <w:bCs/>
          <w:sz w:val="36"/>
          <w:szCs w:val="36"/>
        </w:rPr>
        <w:t xml:space="preserve">E-Mail: </w:t>
      </w:r>
      <w:hyperlink r:id="rId10" w:history="1">
        <w:r w:rsidRPr="000E0BDD">
          <w:rPr>
            <w:rStyle w:val="Hyperlink"/>
            <w:rFonts w:ascii="Arial" w:eastAsia="Arial" w:hAnsi="Arial" w:cs="Arial"/>
            <w:b/>
            <w:bCs/>
            <w:sz w:val="36"/>
            <w:szCs w:val="36"/>
          </w:rPr>
          <w:t>purchaseric272@gmail.com</w:t>
        </w:r>
      </w:hyperlink>
    </w:p>
    <w:p w:rsidR="00765EFD" w:rsidRDefault="00765EFD">
      <w:pPr>
        <w:spacing w:line="200" w:lineRule="exact"/>
        <w:rPr>
          <w:sz w:val="24"/>
          <w:szCs w:val="24"/>
        </w:rPr>
      </w:pPr>
    </w:p>
    <w:p w:rsidR="00765EFD" w:rsidRDefault="00765EFD">
      <w:pPr>
        <w:spacing w:line="200" w:lineRule="exact"/>
        <w:rPr>
          <w:sz w:val="24"/>
          <w:szCs w:val="24"/>
        </w:rPr>
      </w:pPr>
    </w:p>
    <w:p w:rsidR="000835BE" w:rsidRDefault="000835BE">
      <w:pPr>
        <w:rPr>
          <w:sz w:val="24"/>
          <w:szCs w:val="24"/>
        </w:rPr>
      </w:pPr>
      <w:r>
        <w:rPr>
          <w:sz w:val="24"/>
          <w:szCs w:val="24"/>
        </w:rPr>
        <w:br w:type="page"/>
      </w:r>
    </w:p>
    <w:p w:rsidR="00765EFD" w:rsidRDefault="00765EFD">
      <w:pPr>
        <w:spacing w:line="200" w:lineRule="exact"/>
        <w:rPr>
          <w:sz w:val="24"/>
          <w:szCs w:val="24"/>
        </w:rPr>
      </w:pPr>
    </w:p>
    <w:p w:rsidR="00765EFD" w:rsidRDefault="00EC5F80">
      <w:pPr>
        <w:spacing w:line="376" w:lineRule="exact"/>
        <w:rPr>
          <w:sz w:val="24"/>
          <w:szCs w:val="24"/>
        </w:rPr>
      </w:pPr>
      <w:r>
        <w:rPr>
          <w:noProof/>
          <w:sz w:val="24"/>
          <w:szCs w:val="24"/>
        </w:rPr>
        <w:pict>
          <v:rect id="_x0000_s1026" style="position:absolute;margin-left:-25.85pt;margin-top:.95pt;width:516.25pt;height:727.55pt;z-index:251666432" fillcolor="white [3201]" strokecolor="black [3200]" strokeweight="5pt">
            <v:stroke linestyle="thickThin"/>
            <v:shadow color="#868686"/>
            <v:textbox>
              <w:txbxContent>
                <w:p w:rsidR="00B7332C" w:rsidRPr="00222161" w:rsidRDefault="00B7332C" w:rsidP="000835BE">
                  <w:pPr>
                    <w:pStyle w:val="Heading1"/>
                    <w:rPr>
                      <w:sz w:val="36"/>
                      <w:szCs w:val="24"/>
                      <w:u w:val="single"/>
                    </w:rPr>
                  </w:pPr>
                  <w:r w:rsidRPr="00222161">
                    <w:rPr>
                      <w:sz w:val="36"/>
                      <w:szCs w:val="24"/>
                      <w:u w:val="single"/>
                    </w:rPr>
                    <w:t xml:space="preserve">PAGE </w:t>
                  </w:r>
                  <w:r w:rsidRPr="00222161">
                    <w:rPr>
                      <w:sz w:val="36"/>
                      <w:szCs w:val="28"/>
                      <w:u w:val="single"/>
                    </w:rPr>
                    <w:t>MARKING</w:t>
                  </w:r>
                  <w:r w:rsidRPr="00222161">
                    <w:rPr>
                      <w:sz w:val="36"/>
                      <w:szCs w:val="24"/>
                      <w:u w:val="single"/>
                    </w:rPr>
                    <w:t xml:space="preserve"> / INDEX CERTIFICATE</w:t>
                  </w:r>
                </w:p>
                <w:p w:rsidR="00B7332C" w:rsidRDefault="00B7332C" w:rsidP="000835BE">
                  <w:pPr>
                    <w:pStyle w:val="Heading1"/>
                    <w:rPr>
                      <w:rFonts w:asciiTheme="minorHAnsi" w:hAnsiTheme="minorHAnsi" w:cstheme="minorHAnsi"/>
                    </w:rPr>
                  </w:pPr>
                </w:p>
                <w:p w:rsidR="00B7332C" w:rsidRDefault="00B7332C" w:rsidP="000835BE">
                  <w:pPr>
                    <w:spacing w:after="200" w:line="480" w:lineRule="auto"/>
                    <w:rPr>
                      <w:rFonts w:eastAsia="Arial"/>
                      <w:sz w:val="24"/>
                      <w:szCs w:val="24"/>
                    </w:rPr>
                  </w:pPr>
                </w:p>
                <w:p w:rsidR="00B7332C" w:rsidRDefault="00B7332C" w:rsidP="000835BE">
                  <w:pPr>
                    <w:spacing w:after="200" w:line="480" w:lineRule="auto"/>
                    <w:jc w:val="both"/>
                    <w:rPr>
                      <w:rFonts w:eastAsia="Arial"/>
                      <w:sz w:val="24"/>
                      <w:szCs w:val="24"/>
                    </w:rPr>
                  </w:pPr>
                  <w:r>
                    <w:rPr>
                      <w:rFonts w:eastAsia="Arial"/>
                      <w:sz w:val="24"/>
                      <w:szCs w:val="24"/>
                    </w:rPr>
                    <w:t>I Mr. / Miss / Mrs. _______________________________________ do hereby certify on the behalf of M/S (firm name)_______________________________________ that the bidding documents submitted for tender of ______________________________________________ _________________________________________________ contain total pages ___________.</w:t>
                  </w:r>
                </w:p>
                <w:p w:rsidR="00B7332C" w:rsidRDefault="00B7332C" w:rsidP="000835BE">
                  <w:pPr>
                    <w:rPr>
                      <w:rFonts w:eastAsia="Arial"/>
                      <w:sz w:val="24"/>
                      <w:szCs w:val="24"/>
                    </w:rPr>
                  </w:pPr>
                </w:p>
                <w:p w:rsidR="00B7332C" w:rsidRDefault="00B7332C" w:rsidP="000835BE">
                  <w:pPr>
                    <w:spacing w:after="200" w:line="480" w:lineRule="auto"/>
                    <w:rPr>
                      <w:rFonts w:eastAsia="Arial"/>
                      <w:sz w:val="24"/>
                      <w:szCs w:val="24"/>
                    </w:rPr>
                  </w:pPr>
                  <w:r>
                    <w:rPr>
                      <w:rFonts w:eastAsia="Arial"/>
                      <w:sz w:val="24"/>
                      <w:szCs w:val="24"/>
                    </w:rPr>
                    <w:t>Moreover, the page marking is done and index has been prepared which is marked as page no __________.</w:t>
                  </w:r>
                </w:p>
                <w:p w:rsidR="00B7332C" w:rsidRDefault="00B7332C" w:rsidP="000835BE">
                  <w:pPr>
                    <w:rPr>
                      <w:rFonts w:eastAsia="Arial"/>
                      <w:sz w:val="24"/>
                      <w:szCs w:val="24"/>
                    </w:rPr>
                  </w:pPr>
                </w:p>
                <w:p w:rsidR="00B7332C" w:rsidRDefault="00B7332C" w:rsidP="000835BE">
                  <w:pPr>
                    <w:spacing w:after="200" w:line="360" w:lineRule="auto"/>
                    <w:rPr>
                      <w:rFonts w:eastAsia="Arial"/>
                      <w:sz w:val="24"/>
                      <w:szCs w:val="24"/>
                    </w:rPr>
                  </w:pPr>
                  <w:r>
                    <w:rPr>
                      <w:rFonts w:eastAsia="Arial"/>
                      <w:sz w:val="24"/>
                      <w:szCs w:val="24"/>
                    </w:rPr>
                    <w:t>Name of authorized person ______________________________</w:t>
                  </w:r>
                </w:p>
                <w:p w:rsidR="00B7332C" w:rsidRDefault="00B7332C" w:rsidP="000835BE">
                  <w:pPr>
                    <w:spacing w:after="200" w:line="360" w:lineRule="auto"/>
                    <w:rPr>
                      <w:rFonts w:eastAsia="Arial"/>
                      <w:sz w:val="24"/>
                      <w:szCs w:val="24"/>
                    </w:rPr>
                  </w:pPr>
                  <w:r>
                    <w:rPr>
                      <w:rFonts w:eastAsia="Arial"/>
                      <w:sz w:val="24"/>
                      <w:szCs w:val="24"/>
                    </w:rPr>
                    <w:t>Designation __________________________________________</w:t>
                  </w:r>
                </w:p>
                <w:p w:rsidR="00B7332C" w:rsidRDefault="00B7332C" w:rsidP="000835BE">
                  <w:pPr>
                    <w:spacing w:after="200" w:line="360" w:lineRule="auto"/>
                    <w:rPr>
                      <w:rFonts w:eastAsia="Arial"/>
                      <w:sz w:val="24"/>
                      <w:szCs w:val="24"/>
                    </w:rPr>
                  </w:pPr>
                  <w:r>
                    <w:rPr>
                      <w:rFonts w:eastAsia="Arial"/>
                      <w:sz w:val="24"/>
                      <w:szCs w:val="24"/>
                    </w:rPr>
                    <w:t>CNIC No. ___________________________________________</w:t>
                  </w:r>
                </w:p>
                <w:p w:rsidR="00B7332C" w:rsidRDefault="00B7332C" w:rsidP="000835BE">
                  <w:pPr>
                    <w:spacing w:after="200" w:line="360" w:lineRule="auto"/>
                    <w:rPr>
                      <w:rFonts w:eastAsia="Arial"/>
                      <w:sz w:val="24"/>
                      <w:szCs w:val="24"/>
                    </w:rPr>
                  </w:pPr>
                  <w:r>
                    <w:rPr>
                      <w:rFonts w:eastAsia="Arial"/>
                      <w:sz w:val="24"/>
                      <w:szCs w:val="24"/>
                    </w:rPr>
                    <w:t>Mailing Address ______________________________________</w:t>
                  </w:r>
                </w:p>
                <w:p w:rsidR="00B7332C" w:rsidRDefault="00B7332C" w:rsidP="000835BE">
                  <w:pPr>
                    <w:spacing w:after="200" w:line="360" w:lineRule="auto"/>
                    <w:rPr>
                      <w:rFonts w:eastAsia="Arial"/>
                      <w:sz w:val="24"/>
                      <w:szCs w:val="24"/>
                    </w:rPr>
                  </w:pPr>
                  <w:r>
                    <w:rPr>
                      <w:rFonts w:eastAsia="Arial"/>
                      <w:sz w:val="24"/>
                      <w:szCs w:val="24"/>
                    </w:rPr>
                    <w:t>Contact No. (Land Line) ________________________________</w:t>
                  </w:r>
                </w:p>
                <w:p w:rsidR="00B7332C" w:rsidRDefault="00B7332C" w:rsidP="000835BE">
                  <w:pPr>
                    <w:spacing w:after="200" w:line="360" w:lineRule="auto"/>
                    <w:rPr>
                      <w:rFonts w:eastAsia="Arial"/>
                      <w:sz w:val="24"/>
                      <w:szCs w:val="24"/>
                    </w:rPr>
                  </w:pPr>
                  <w:r>
                    <w:rPr>
                      <w:rFonts w:eastAsia="Arial"/>
                      <w:sz w:val="24"/>
                      <w:szCs w:val="24"/>
                    </w:rPr>
                    <w:t>Contact No. (Mobile) __________________________________</w:t>
                  </w:r>
                </w:p>
                <w:p w:rsidR="00B7332C" w:rsidRDefault="00B7332C" w:rsidP="000835BE">
                  <w:pPr>
                    <w:spacing w:after="200" w:line="360" w:lineRule="auto"/>
                    <w:rPr>
                      <w:rFonts w:eastAsia="Arial"/>
                      <w:sz w:val="24"/>
                      <w:szCs w:val="24"/>
                    </w:rPr>
                  </w:pPr>
                  <w:r>
                    <w:rPr>
                      <w:rFonts w:eastAsia="Arial"/>
                      <w:sz w:val="24"/>
                      <w:szCs w:val="24"/>
                    </w:rPr>
                    <w:t>E-mail Address _______________________________________</w:t>
                  </w:r>
                </w:p>
                <w:p w:rsidR="00B7332C" w:rsidRPr="005B607F" w:rsidRDefault="00B7332C" w:rsidP="000835BE">
                  <w:pPr>
                    <w:bidi/>
                    <w:spacing w:after="200" w:line="360" w:lineRule="auto"/>
                    <w:jc w:val="right"/>
                    <w:rPr>
                      <w:rFonts w:eastAsia="Arial"/>
                      <w:b/>
                      <w:bCs/>
                      <w:sz w:val="24"/>
                      <w:szCs w:val="24"/>
                      <w:u w:val="single"/>
                    </w:rPr>
                  </w:pPr>
                  <w:r w:rsidRPr="005B607F">
                    <w:rPr>
                      <w:rFonts w:eastAsia="Arial"/>
                      <w:b/>
                      <w:bCs/>
                      <w:sz w:val="24"/>
                      <w:szCs w:val="24"/>
                      <w:highlight w:val="lightGray"/>
                      <w:u w:val="single"/>
                    </w:rPr>
                    <w:t>NOTE:</w:t>
                  </w:r>
                </w:p>
                <w:p w:rsidR="00B7332C" w:rsidRPr="005B607F" w:rsidRDefault="00B7332C" w:rsidP="000835BE">
                  <w:pPr>
                    <w:jc w:val="both"/>
                    <w:rPr>
                      <w:rFonts w:eastAsia="Arial"/>
                      <w:b/>
                      <w:bCs/>
                      <w:i/>
                      <w:iCs/>
                      <w:sz w:val="26"/>
                      <w:szCs w:val="26"/>
                    </w:rPr>
                  </w:pPr>
                  <w:r w:rsidRPr="005B607F">
                    <w:rPr>
                      <w:rFonts w:eastAsia="Arial"/>
                      <w:b/>
                      <w:bCs/>
                      <w:i/>
                      <w:iCs/>
                      <w:sz w:val="26"/>
                      <w:szCs w:val="26"/>
                    </w:rPr>
                    <w:t>Technical Bid should be properly tagged / binding / page numbering, otherwise the procuring agency has right to reject the bid and its decision will be final which cannot be challenged in any court of law.</w:t>
                  </w:r>
                </w:p>
                <w:p w:rsidR="00B7332C" w:rsidRDefault="00B7332C" w:rsidP="000835BE">
                  <w:pPr>
                    <w:bidi/>
                    <w:spacing w:after="200" w:line="360" w:lineRule="auto"/>
                    <w:jc w:val="right"/>
                    <w:rPr>
                      <w:rFonts w:eastAsia="Arial"/>
                      <w:sz w:val="24"/>
                      <w:szCs w:val="24"/>
                    </w:rPr>
                  </w:pPr>
                </w:p>
                <w:p w:rsidR="00B7332C" w:rsidRPr="00E630B0" w:rsidRDefault="00B7332C" w:rsidP="000835BE">
                  <w:pPr>
                    <w:spacing w:after="200" w:line="360" w:lineRule="auto"/>
                    <w:jc w:val="right"/>
                    <w:rPr>
                      <w:rFonts w:eastAsia="Arial"/>
                      <w:b/>
                      <w:bCs/>
                      <w:sz w:val="28"/>
                      <w:szCs w:val="28"/>
                    </w:rPr>
                  </w:pPr>
                  <w:r w:rsidRPr="00E630B0">
                    <w:rPr>
                      <w:rFonts w:eastAsia="Arial"/>
                      <w:b/>
                      <w:bCs/>
                      <w:sz w:val="28"/>
                      <w:szCs w:val="28"/>
                    </w:rPr>
                    <w:t>Signature: _______________</w:t>
                  </w:r>
                </w:p>
                <w:p w:rsidR="00B7332C" w:rsidRPr="00E630B0" w:rsidRDefault="00B7332C" w:rsidP="000835BE">
                  <w:pPr>
                    <w:spacing w:after="200" w:line="360" w:lineRule="auto"/>
                    <w:jc w:val="right"/>
                    <w:rPr>
                      <w:rFonts w:eastAsia="Arial"/>
                      <w:b/>
                      <w:bCs/>
                      <w:sz w:val="28"/>
                      <w:szCs w:val="28"/>
                    </w:rPr>
                  </w:pPr>
                  <w:r w:rsidRPr="00E630B0">
                    <w:rPr>
                      <w:rFonts w:eastAsia="Arial"/>
                      <w:b/>
                      <w:bCs/>
                      <w:sz w:val="28"/>
                      <w:szCs w:val="28"/>
                    </w:rPr>
                    <w:t>Stamp (Firm) ____________</w:t>
                  </w:r>
                </w:p>
                <w:p w:rsidR="00B7332C" w:rsidRDefault="00B7332C" w:rsidP="000835BE">
                  <w:pPr>
                    <w:spacing w:after="200" w:line="360" w:lineRule="auto"/>
                    <w:jc w:val="right"/>
                    <w:rPr>
                      <w:rFonts w:eastAsia="Arial"/>
                      <w:b/>
                      <w:bCs/>
                      <w:sz w:val="28"/>
                      <w:szCs w:val="28"/>
                    </w:rPr>
                  </w:pPr>
                  <w:r w:rsidRPr="00E630B0">
                    <w:rPr>
                      <w:rFonts w:eastAsia="Arial"/>
                      <w:b/>
                      <w:bCs/>
                      <w:sz w:val="28"/>
                      <w:szCs w:val="28"/>
                    </w:rPr>
                    <w:t>Dated __________________</w:t>
                  </w:r>
                </w:p>
                <w:p w:rsidR="00B7332C" w:rsidRDefault="00B7332C" w:rsidP="000835BE"/>
              </w:txbxContent>
            </v:textbox>
          </v:rect>
        </w:pict>
      </w: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C652D5">
          <w:headerReference w:type="default" r:id="rId11"/>
          <w:footerReference w:type="default" r:id="rId12"/>
          <w:pgSz w:w="11907" w:h="16839" w:code="9"/>
          <w:pgMar w:top="721" w:right="1440" w:bottom="729" w:left="1440" w:header="144" w:footer="432" w:gutter="0"/>
          <w:cols w:space="720" w:equalWidth="0">
            <w:col w:w="9360"/>
          </w:cols>
          <w:docGrid w:linePitch="299"/>
        </w:sectPr>
      </w:pPr>
    </w:p>
    <w:p w:rsidR="000835BE" w:rsidRDefault="00EC5F80">
      <w:pPr>
        <w:rPr>
          <w:sz w:val="20"/>
          <w:szCs w:val="20"/>
        </w:rPr>
      </w:pPr>
      <w:bookmarkStart w:id="0" w:name="page2"/>
      <w:bookmarkEnd w:id="0"/>
      <w:r>
        <w:rPr>
          <w:noProof/>
          <w:sz w:val="20"/>
          <w:szCs w:val="20"/>
        </w:rPr>
        <w:lastRenderedPageBreak/>
        <w:pict>
          <v:rect id="_x0000_s1027" style="position:absolute;margin-left:-19pt;margin-top:14.2pt;width:505.35pt;height:702.35pt;z-index:251667456" fillcolor="white [3201]" strokecolor="black [3200]" strokeweight="5pt">
            <v:stroke linestyle="thickThin"/>
            <v:shadow color="#868686"/>
            <v:textbox>
              <w:txbxContent>
                <w:p w:rsidR="00B7332C" w:rsidRDefault="00B7332C" w:rsidP="000835BE">
                  <w:pPr>
                    <w:rPr>
                      <w:rFonts w:eastAsia="Arial"/>
                      <w:b/>
                      <w:bCs/>
                      <w:sz w:val="28"/>
                      <w:szCs w:val="28"/>
                      <w:highlight w:val="lightGray"/>
                      <w:u w:val="single"/>
                    </w:rPr>
                  </w:pPr>
                </w:p>
                <w:p w:rsidR="00B7332C" w:rsidRPr="00D8288B" w:rsidRDefault="00B7332C" w:rsidP="000835BE">
                  <w:pPr>
                    <w:spacing w:after="200" w:line="276" w:lineRule="auto"/>
                    <w:rPr>
                      <w:rFonts w:eastAsia="Arial"/>
                      <w:b/>
                      <w:bCs/>
                      <w:sz w:val="28"/>
                      <w:szCs w:val="28"/>
                      <w:u w:val="single"/>
                    </w:rPr>
                  </w:pPr>
                  <w:r w:rsidRPr="00A1685B">
                    <w:rPr>
                      <w:rFonts w:eastAsia="Arial"/>
                      <w:b/>
                      <w:bCs/>
                      <w:sz w:val="28"/>
                      <w:szCs w:val="28"/>
                      <w:highlight w:val="lightGray"/>
                      <w:u w:val="single"/>
                    </w:rPr>
                    <w:t>COPY OF CNIC (ATTACH HERE)</w:t>
                  </w: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r>
                    <w:rPr>
                      <w:rFonts w:eastAsia="Arial"/>
                      <w:b/>
                      <w:bCs/>
                      <w:sz w:val="28"/>
                      <w:szCs w:val="28"/>
                    </w:rPr>
                    <w:t>Name :________________________________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Father Name: __________________________</w:t>
                  </w:r>
                </w:p>
                <w:p w:rsidR="00B7332C" w:rsidRDefault="00B7332C" w:rsidP="000835BE">
                  <w:pPr>
                    <w:spacing w:after="200" w:line="276" w:lineRule="auto"/>
                    <w:rPr>
                      <w:rFonts w:eastAsia="Arial"/>
                      <w:b/>
                      <w:bCs/>
                      <w:sz w:val="28"/>
                      <w:szCs w:val="28"/>
                    </w:rPr>
                  </w:pPr>
                  <w:r>
                    <w:rPr>
                      <w:rFonts w:eastAsia="Arial"/>
                      <w:b/>
                      <w:bCs/>
                      <w:sz w:val="28"/>
                      <w:szCs w:val="28"/>
                    </w:rPr>
                    <w:t>CNIC No. 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Address. _______________________________</w:t>
                  </w:r>
                </w:p>
                <w:p w:rsidR="00B7332C" w:rsidRPr="00A1685B" w:rsidRDefault="00B7332C" w:rsidP="000835BE">
                  <w:pPr>
                    <w:spacing w:after="200" w:line="276" w:lineRule="auto"/>
                    <w:jc w:val="right"/>
                    <w:rPr>
                      <w:rFonts w:eastAsia="Arial"/>
                      <w:b/>
                      <w:bCs/>
                    </w:rPr>
                  </w:pPr>
                  <w:r>
                    <w:rPr>
                      <w:rFonts w:eastAsia="Arial"/>
                      <w:b/>
                      <w:bCs/>
                    </w:rPr>
                    <w:t>(Mandatory to attach copy of CNIC)</w:t>
                  </w:r>
                </w:p>
                <w:p w:rsidR="00B7332C" w:rsidRDefault="00B7332C" w:rsidP="000835BE">
                  <w:pPr>
                    <w:spacing w:line="276" w:lineRule="auto"/>
                    <w:rPr>
                      <w:rFonts w:eastAsia="Arial"/>
                      <w:b/>
                      <w:bCs/>
                      <w:sz w:val="28"/>
                      <w:szCs w:val="28"/>
                      <w:u w:val="single"/>
                    </w:rPr>
                  </w:pPr>
                </w:p>
                <w:p w:rsidR="00B7332C" w:rsidRDefault="00B7332C" w:rsidP="000835BE">
                  <w:pPr>
                    <w:spacing w:after="200" w:line="276" w:lineRule="auto"/>
                    <w:rPr>
                      <w:rFonts w:eastAsia="Arial"/>
                      <w:b/>
                      <w:bCs/>
                      <w:sz w:val="28"/>
                      <w:szCs w:val="28"/>
                    </w:rPr>
                  </w:pPr>
                  <w:r w:rsidRPr="00A1685B">
                    <w:rPr>
                      <w:rFonts w:eastAsia="Arial"/>
                      <w:b/>
                      <w:bCs/>
                      <w:sz w:val="28"/>
                      <w:szCs w:val="28"/>
                      <w:highlight w:val="lightGray"/>
                      <w:u w:val="single"/>
                    </w:rPr>
                    <w:t>ORIGINAL TENDER PURCHASE RECEIPT (ATTACH HERE)</w:t>
                  </w: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r>
                    <w:rPr>
                      <w:rFonts w:eastAsia="Arial"/>
                      <w:b/>
                      <w:bCs/>
                      <w:sz w:val="28"/>
                      <w:szCs w:val="28"/>
                    </w:rPr>
                    <w:t>Tender Fee Receipt No. ____________________________</w:t>
                  </w:r>
                </w:p>
                <w:p w:rsidR="00B7332C" w:rsidRDefault="00B7332C" w:rsidP="000835BE">
                  <w:pPr>
                    <w:spacing w:after="200" w:line="276" w:lineRule="auto"/>
                    <w:rPr>
                      <w:rFonts w:eastAsia="Arial"/>
                      <w:b/>
                      <w:bCs/>
                      <w:sz w:val="28"/>
                      <w:szCs w:val="28"/>
                    </w:rPr>
                  </w:pPr>
                  <w:r>
                    <w:rPr>
                      <w:rFonts w:eastAsia="Arial"/>
                      <w:b/>
                      <w:bCs/>
                      <w:sz w:val="28"/>
                      <w:szCs w:val="28"/>
                    </w:rPr>
                    <w:t>Date: ____________________________________________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Amount Rs. ______________</w:t>
                  </w:r>
                </w:p>
                <w:p w:rsidR="00B7332C" w:rsidRPr="00A1685B" w:rsidRDefault="00B7332C" w:rsidP="000835BE">
                  <w:pPr>
                    <w:spacing w:after="200" w:line="276" w:lineRule="auto"/>
                    <w:jc w:val="right"/>
                    <w:rPr>
                      <w:rFonts w:eastAsia="Arial"/>
                      <w:b/>
                      <w:bCs/>
                    </w:rPr>
                  </w:pPr>
                  <w:r>
                    <w:rPr>
                      <w:rFonts w:eastAsia="Arial"/>
                      <w:b/>
                      <w:bCs/>
                    </w:rPr>
                    <w:t>(Mandatory to attach Original Purchase Receipt)</w:t>
                  </w: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r w:rsidRPr="00A1685B">
                    <w:rPr>
                      <w:rFonts w:eastAsia="Arial"/>
                      <w:b/>
                      <w:bCs/>
                      <w:sz w:val="28"/>
                      <w:szCs w:val="28"/>
                      <w:highlight w:val="lightGray"/>
                      <w:u w:val="single"/>
                    </w:rPr>
                    <w:t xml:space="preserve">COPY OF </w:t>
                  </w:r>
                  <w:r>
                    <w:rPr>
                      <w:rFonts w:eastAsia="Arial"/>
                      <w:b/>
                      <w:bCs/>
                      <w:sz w:val="28"/>
                      <w:szCs w:val="28"/>
                      <w:highlight w:val="lightGray"/>
                      <w:u w:val="single"/>
                    </w:rPr>
                    <w:t>BID SECURITY</w:t>
                  </w:r>
                  <w:r w:rsidRPr="00A1685B">
                    <w:rPr>
                      <w:rFonts w:eastAsia="Arial"/>
                      <w:b/>
                      <w:bCs/>
                      <w:sz w:val="28"/>
                      <w:szCs w:val="28"/>
                      <w:highlight w:val="lightGray"/>
                      <w:u w:val="single"/>
                    </w:rPr>
                    <w:t xml:space="preserve"> (ATTACH HERE)</w:t>
                  </w:r>
                </w:p>
                <w:p w:rsidR="00B7332C" w:rsidRDefault="00B7332C" w:rsidP="000835BE">
                  <w:pPr>
                    <w:spacing w:after="200" w:line="276" w:lineRule="auto"/>
                    <w:rPr>
                      <w:rFonts w:eastAsia="Arial"/>
                      <w:b/>
                      <w:bCs/>
                      <w:sz w:val="28"/>
                      <w:szCs w:val="28"/>
                    </w:rPr>
                  </w:pPr>
                </w:p>
                <w:p w:rsidR="00B7332C" w:rsidRDefault="00B7332C" w:rsidP="000835BE">
                  <w:pPr>
                    <w:spacing w:after="200" w:line="276" w:lineRule="auto"/>
                    <w:rPr>
                      <w:rFonts w:eastAsia="Arial"/>
                      <w:b/>
                      <w:bCs/>
                      <w:sz w:val="28"/>
                      <w:szCs w:val="28"/>
                    </w:rPr>
                  </w:pPr>
                  <w:r>
                    <w:rPr>
                      <w:rFonts w:eastAsia="Arial"/>
                      <w:b/>
                      <w:bCs/>
                      <w:sz w:val="28"/>
                      <w:szCs w:val="28"/>
                    </w:rPr>
                    <w:t>Bank Name: ___________________________________________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Call Deposit Receipt / Bank Guarantee No: __________________</w:t>
                  </w:r>
                </w:p>
                <w:p w:rsidR="00B7332C" w:rsidRDefault="00B7332C" w:rsidP="000835BE">
                  <w:pPr>
                    <w:spacing w:after="200" w:line="276" w:lineRule="auto"/>
                    <w:rPr>
                      <w:rFonts w:eastAsia="Arial"/>
                      <w:b/>
                      <w:bCs/>
                      <w:sz w:val="28"/>
                      <w:szCs w:val="28"/>
                    </w:rPr>
                  </w:pPr>
                  <w:r>
                    <w:rPr>
                      <w:rFonts w:eastAsia="Arial"/>
                      <w:b/>
                      <w:bCs/>
                      <w:sz w:val="28"/>
                      <w:szCs w:val="28"/>
                    </w:rPr>
                    <w:t>Date ___________________________________________________</w:t>
                  </w:r>
                </w:p>
                <w:p w:rsidR="00B7332C" w:rsidRDefault="00B7332C" w:rsidP="000835BE">
                  <w:pPr>
                    <w:spacing w:after="200" w:line="276" w:lineRule="auto"/>
                    <w:rPr>
                      <w:rFonts w:eastAsia="Arial"/>
                      <w:b/>
                      <w:bCs/>
                      <w:sz w:val="28"/>
                      <w:szCs w:val="28"/>
                    </w:rPr>
                  </w:pPr>
                  <w:r>
                    <w:rPr>
                      <w:rFonts w:eastAsia="Arial"/>
                      <w:b/>
                      <w:bCs/>
                      <w:sz w:val="28"/>
                      <w:szCs w:val="28"/>
                    </w:rPr>
                    <w:t>Amount of Bid Security: ________________</w:t>
                  </w:r>
                </w:p>
                <w:p w:rsidR="00B7332C" w:rsidRDefault="00B7332C" w:rsidP="000835BE">
                  <w:pPr>
                    <w:spacing w:after="200" w:line="276" w:lineRule="auto"/>
                    <w:jc w:val="right"/>
                    <w:rPr>
                      <w:rFonts w:eastAsia="Arial"/>
                      <w:b/>
                      <w:bCs/>
                    </w:rPr>
                  </w:pPr>
                </w:p>
                <w:p w:rsidR="00B7332C" w:rsidRPr="00A1685B" w:rsidRDefault="00B7332C" w:rsidP="000835BE">
                  <w:pPr>
                    <w:spacing w:after="200" w:line="276" w:lineRule="auto"/>
                    <w:jc w:val="right"/>
                    <w:rPr>
                      <w:rFonts w:eastAsia="Arial"/>
                      <w:b/>
                      <w:bCs/>
                    </w:rPr>
                  </w:pPr>
                  <w:r>
                    <w:rPr>
                      <w:rFonts w:eastAsia="Arial"/>
                      <w:b/>
                      <w:bCs/>
                    </w:rPr>
                    <w:t>(Mandatory to attach copy of bid security)</w:t>
                  </w:r>
                </w:p>
                <w:p w:rsidR="00B7332C" w:rsidRDefault="00B7332C" w:rsidP="000835BE"/>
              </w:txbxContent>
            </v:textbox>
          </v:rect>
        </w:pict>
      </w:r>
      <w:r w:rsidR="000835BE">
        <w:rPr>
          <w:sz w:val="20"/>
          <w:szCs w:val="20"/>
        </w:rPr>
        <w:br w:type="page"/>
      </w:r>
    </w:p>
    <w:p w:rsidR="00765EFD" w:rsidRDefault="00765EFD">
      <w:pPr>
        <w:spacing w:line="254" w:lineRule="exact"/>
        <w:rPr>
          <w:sz w:val="20"/>
          <w:szCs w:val="20"/>
        </w:rPr>
      </w:pPr>
    </w:p>
    <w:p w:rsidR="0092728F" w:rsidRPr="00F44649" w:rsidRDefault="0092728F" w:rsidP="0092728F">
      <w:pPr>
        <w:widowControl w:val="0"/>
        <w:autoSpaceDE w:val="0"/>
        <w:autoSpaceDN w:val="0"/>
        <w:adjustRightInd w:val="0"/>
        <w:rPr>
          <w:b/>
          <w:color w:val="000000"/>
          <w:spacing w:val="-3"/>
          <w:sz w:val="24"/>
          <w:szCs w:val="24"/>
        </w:rPr>
      </w:pPr>
      <w:r w:rsidRPr="00F44649">
        <w:rPr>
          <w:b/>
          <w:color w:val="000000"/>
          <w:spacing w:val="-3"/>
          <w:sz w:val="24"/>
          <w:szCs w:val="24"/>
        </w:rPr>
        <w:t xml:space="preserve">Important Note: </w:t>
      </w:r>
    </w:p>
    <w:p w:rsidR="0092728F" w:rsidRPr="00F44649" w:rsidRDefault="0092728F" w:rsidP="0092728F">
      <w:pPr>
        <w:widowControl w:val="0"/>
        <w:autoSpaceDE w:val="0"/>
        <w:autoSpaceDN w:val="0"/>
        <w:adjustRightInd w:val="0"/>
        <w:jc w:val="both"/>
        <w:rPr>
          <w:color w:val="000000"/>
          <w:sz w:val="24"/>
          <w:szCs w:val="24"/>
        </w:rPr>
      </w:pPr>
      <w:r w:rsidRPr="00F44649">
        <w:rPr>
          <w:color w:val="000000"/>
          <w:sz w:val="24"/>
          <w:szCs w:val="24"/>
        </w:rPr>
        <w:t xml:space="preserve">Bidders must ensure that they submit all the required documents indicated in the Bidding Documents </w:t>
      </w:r>
      <w:r w:rsidRPr="00F44649">
        <w:rPr>
          <w:color w:val="000000"/>
          <w:spacing w:val="-2"/>
          <w:sz w:val="24"/>
          <w:szCs w:val="24"/>
        </w:rPr>
        <w:t xml:space="preserve">without fail. Bids received without, undertakings, valid documentary evidence, supporting documents and </w:t>
      </w:r>
      <w:r w:rsidRPr="00F44649">
        <w:rPr>
          <w:color w:val="000000"/>
          <w:w w:val="102"/>
          <w:sz w:val="24"/>
          <w:szCs w:val="24"/>
        </w:rPr>
        <w:t xml:space="preserve">the manner for the various requirements mentioned in the Bidding Documents or test certificates are </w:t>
      </w:r>
      <w:r w:rsidRPr="00F44649">
        <w:rPr>
          <w:color w:val="000000"/>
          <w:spacing w:val="-3"/>
          <w:sz w:val="24"/>
          <w:szCs w:val="24"/>
        </w:rPr>
        <w:t xml:space="preserve">liable to be rejected at the initial stage itself. The data sheets, valid documentary evidences for the critical components as detailed hereinafter should be submitted by the Bidder for scrutiny. It is intimated that no </w:t>
      </w:r>
      <w:r w:rsidRPr="00F44649">
        <w:rPr>
          <w:color w:val="000000"/>
          <w:sz w:val="24"/>
          <w:szCs w:val="24"/>
        </w:rPr>
        <w:t xml:space="preserve">objection shall be entertained regarding the terms and conditions of the Bidding Document at the later </w:t>
      </w:r>
      <w:r w:rsidRPr="00F44649">
        <w:rPr>
          <w:color w:val="000000"/>
          <w:spacing w:val="-3"/>
          <w:sz w:val="24"/>
          <w:szCs w:val="24"/>
        </w:rPr>
        <w:t xml:space="preserve">stages during tender process. </w:t>
      </w:r>
    </w:p>
    <w:p w:rsidR="0092728F" w:rsidRDefault="0092728F" w:rsidP="0092728F">
      <w:pPr>
        <w:widowControl w:val="0"/>
        <w:autoSpaceDE w:val="0"/>
        <w:autoSpaceDN w:val="0"/>
        <w:adjustRightInd w:val="0"/>
        <w:rPr>
          <w:b/>
          <w:color w:val="000000"/>
          <w:spacing w:val="-3"/>
          <w:sz w:val="24"/>
          <w:szCs w:val="24"/>
        </w:rPr>
      </w:pPr>
    </w:p>
    <w:p w:rsidR="0092728F" w:rsidRDefault="0092728F" w:rsidP="005051A2">
      <w:pPr>
        <w:widowControl w:val="0"/>
        <w:autoSpaceDE w:val="0"/>
        <w:autoSpaceDN w:val="0"/>
        <w:adjustRightInd w:val="0"/>
        <w:rPr>
          <w:b/>
          <w:color w:val="000000"/>
          <w:spacing w:val="-3"/>
          <w:sz w:val="24"/>
          <w:szCs w:val="24"/>
        </w:rPr>
      </w:pPr>
      <w:r w:rsidRPr="00F44649">
        <w:rPr>
          <w:b/>
          <w:color w:val="000000"/>
          <w:spacing w:val="-3"/>
          <w:sz w:val="24"/>
          <w:szCs w:val="24"/>
        </w:rPr>
        <w:t>Applicability of Punjab Procurement Rules, 2</w:t>
      </w:r>
      <w:r>
        <w:rPr>
          <w:b/>
          <w:color w:val="000000"/>
          <w:spacing w:val="-3"/>
          <w:sz w:val="24"/>
          <w:szCs w:val="24"/>
        </w:rPr>
        <w:t>014</w:t>
      </w:r>
      <w:r w:rsidR="00842165">
        <w:rPr>
          <w:b/>
          <w:color w:val="000000"/>
          <w:spacing w:val="-3"/>
          <w:sz w:val="24"/>
          <w:szCs w:val="24"/>
        </w:rPr>
        <w:t xml:space="preserve"> (Amended)</w:t>
      </w:r>
    </w:p>
    <w:p w:rsidR="0092728F" w:rsidRPr="00F44649" w:rsidRDefault="0092728F" w:rsidP="005051A2">
      <w:pPr>
        <w:widowControl w:val="0"/>
        <w:autoSpaceDE w:val="0"/>
        <w:autoSpaceDN w:val="0"/>
        <w:adjustRightInd w:val="0"/>
        <w:jc w:val="both"/>
        <w:rPr>
          <w:color w:val="000000"/>
          <w:spacing w:val="-3"/>
          <w:sz w:val="24"/>
          <w:szCs w:val="24"/>
        </w:rPr>
      </w:pPr>
      <w:r w:rsidRPr="00F44649">
        <w:rPr>
          <w:color w:val="000000"/>
          <w:spacing w:val="-3"/>
          <w:sz w:val="24"/>
          <w:szCs w:val="24"/>
        </w:rPr>
        <w:t>This Bidding Process will be governed under Punjab Procurement Rules, 20</w:t>
      </w:r>
      <w:r>
        <w:rPr>
          <w:color w:val="000000"/>
          <w:spacing w:val="-3"/>
          <w:sz w:val="24"/>
          <w:szCs w:val="24"/>
        </w:rPr>
        <w:t>14</w:t>
      </w:r>
      <w:r w:rsidR="00842165">
        <w:rPr>
          <w:color w:val="000000"/>
          <w:spacing w:val="-3"/>
          <w:sz w:val="24"/>
          <w:szCs w:val="24"/>
        </w:rPr>
        <w:t xml:space="preserve"> (Amended)</w:t>
      </w:r>
      <w:r w:rsidRPr="00F44649">
        <w:rPr>
          <w:color w:val="000000"/>
          <w:spacing w:val="-3"/>
          <w:sz w:val="24"/>
          <w:szCs w:val="24"/>
        </w:rPr>
        <w:t xml:space="preserve">, as amended from time to </w:t>
      </w:r>
      <w:r w:rsidRPr="00F44649">
        <w:rPr>
          <w:color w:val="000000"/>
          <w:spacing w:val="-2"/>
          <w:sz w:val="24"/>
          <w:szCs w:val="24"/>
        </w:rPr>
        <w:t>time and instructions of the Government of the Punjab received during the completion of the project.</w:t>
      </w:r>
    </w:p>
    <w:p w:rsidR="0092728F" w:rsidRPr="00BF6BA8" w:rsidRDefault="0092728F" w:rsidP="0092728F">
      <w:pPr>
        <w:widowControl w:val="0"/>
        <w:autoSpaceDE w:val="0"/>
        <w:autoSpaceDN w:val="0"/>
        <w:adjustRightInd w:val="0"/>
        <w:ind w:left="9594"/>
        <w:rPr>
          <w:color w:val="000000"/>
          <w:spacing w:val="-2"/>
        </w:rPr>
      </w:pPr>
    </w:p>
    <w:p w:rsidR="0092728F" w:rsidRPr="00724D48" w:rsidRDefault="0092728F" w:rsidP="0092728F">
      <w:pPr>
        <w:widowControl w:val="0"/>
        <w:autoSpaceDE w:val="0"/>
        <w:autoSpaceDN w:val="0"/>
        <w:adjustRightInd w:val="0"/>
        <w:spacing w:before="57" w:line="316" w:lineRule="exact"/>
        <w:jc w:val="center"/>
        <w:rPr>
          <w:color w:val="000000"/>
          <w:sz w:val="24"/>
          <w:szCs w:val="24"/>
          <w:u w:val="single"/>
        </w:rPr>
      </w:pPr>
      <w:r w:rsidRPr="00724D48">
        <w:rPr>
          <w:b/>
          <w:bCs/>
          <w:color w:val="000000"/>
          <w:spacing w:val="-1"/>
          <w:position w:val="-1"/>
          <w:sz w:val="24"/>
          <w:szCs w:val="24"/>
          <w:u w:val="single"/>
        </w:rPr>
        <w:t>B</w:t>
      </w:r>
      <w:r w:rsidRPr="00724D48">
        <w:rPr>
          <w:b/>
          <w:bCs/>
          <w:color w:val="000000"/>
          <w:spacing w:val="1"/>
          <w:position w:val="-1"/>
          <w:sz w:val="24"/>
          <w:szCs w:val="24"/>
          <w:u w:val="single"/>
        </w:rPr>
        <w:t>I</w:t>
      </w:r>
      <w:r w:rsidRPr="00724D48">
        <w:rPr>
          <w:b/>
          <w:bCs/>
          <w:color w:val="000000"/>
          <w:position w:val="-1"/>
          <w:sz w:val="24"/>
          <w:szCs w:val="24"/>
          <w:u w:val="single"/>
        </w:rPr>
        <w:t xml:space="preserve">D </w:t>
      </w:r>
      <w:r w:rsidRPr="00724D48">
        <w:rPr>
          <w:b/>
          <w:bCs/>
          <w:color w:val="000000"/>
          <w:spacing w:val="-1"/>
          <w:position w:val="-1"/>
          <w:sz w:val="24"/>
          <w:szCs w:val="24"/>
          <w:u w:val="single"/>
        </w:rPr>
        <w:t>D</w:t>
      </w:r>
      <w:r w:rsidRPr="00724D48">
        <w:rPr>
          <w:b/>
          <w:bCs/>
          <w:color w:val="000000"/>
          <w:position w:val="-1"/>
          <w:sz w:val="24"/>
          <w:szCs w:val="24"/>
          <w:u w:val="single"/>
        </w:rPr>
        <w:t>ATA</w:t>
      </w:r>
      <w:r w:rsidRPr="00724D48">
        <w:rPr>
          <w:b/>
          <w:bCs/>
          <w:color w:val="000000"/>
          <w:spacing w:val="-1"/>
          <w:position w:val="-1"/>
          <w:sz w:val="24"/>
          <w:szCs w:val="24"/>
          <w:u w:val="single"/>
        </w:rPr>
        <w:t xml:space="preserve"> SH</w:t>
      </w:r>
      <w:r w:rsidRPr="00724D48">
        <w:rPr>
          <w:b/>
          <w:bCs/>
          <w:color w:val="000000"/>
          <w:position w:val="-1"/>
          <w:sz w:val="24"/>
          <w:szCs w:val="24"/>
          <w:u w:val="single"/>
        </w:rPr>
        <w:t>EET</w:t>
      </w:r>
    </w:p>
    <w:p w:rsidR="0092728F" w:rsidRPr="002E6950" w:rsidRDefault="0092728F" w:rsidP="0092728F">
      <w:pPr>
        <w:widowControl w:val="0"/>
        <w:autoSpaceDE w:val="0"/>
        <w:autoSpaceDN w:val="0"/>
        <w:adjustRightInd w:val="0"/>
        <w:spacing w:before="4" w:line="280" w:lineRule="exact"/>
        <w:rPr>
          <w:rFonts w:ascii="Arial" w:hAnsi="Arial" w:cs="Arial"/>
          <w:color w:val="000000"/>
          <w:sz w:val="28"/>
          <w:szCs w:val="28"/>
        </w:rPr>
      </w:pPr>
    </w:p>
    <w:tbl>
      <w:tblPr>
        <w:tblW w:w="10608" w:type="dxa"/>
        <w:jc w:val="center"/>
        <w:tblLayout w:type="fixed"/>
        <w:tblCellMar>
          <w:left w:w="0" w:type="dxa"/>
          <w:right w:w="0" w:type="dxa"/>
        </w:tblCellMar>
        <w:tblLook w:val="0000"/>
      </w:tblPr>
      <w:tblGrid>
        <w:gridCol w:w="1968"/>
        <w:gridCol w:w="3876"/>
        <w:gridCol w:w="4764"/>
      </w:tblGrid>
      <w:tr w:rsidR="0092728F" w:rsidRPr="004817E2" w:rsidTr="005051A2">
        <w:trPr>
          <w:trHeight w:hRule="exact" w:val="370"/>
          <w:jc w:val="center"/>
        </w:trPr>
        <w:tc>
          <w:tcPr>
            <w:tcW w:w="1968" w:type="dxa"/>
            <w:tcBorders>
              <w:top w:val="single" w:sz="4" w:space="0" w:color="000000"/>
              <w:left w:val="single" w:sz="4" w:space="0" w:color="000000"/>
              <w:bottom w:val="single" w:sz="4" w:space="0" w:color="000000"/>
              <w:right w:val="single" w:sz="4" w:space="0" w:color="000000"/>
            </w:tcBorders>
          </w:tcPr>
          <w:p w:rsidR="0092728F" w:rsidRPr="004817E2" w:rsidRDefault="0092728F" w:rsidP="0092509D">
            <w:pPr>
              <w:widowControl w:val="0"/>
              <w:autoSpaceDE w:val="0"/>
              <w:autoSpaceDN w:val="0"/>
              <w:adjustRightInd w:val="0"/>
              <w:spacing w:line="271" w:lineRule="exact"/>
              <w:ind w:left="573"/>
              <w:rPr>
                <w:color w:val="000000"/>
                <w:sz w:val="24"/>
                <w:szCs w:val="24"/>
              </w:rPr>
            </w:pPr>
            <w:r w:rsidRPr="004817E2">
              <w:rPr>
                <w:b/>
                <w:bCs/>
                <w:color w:val="000000"/>
                <w:sz w:val="24"/>
                <w:szCs w:val="24"/>
              </w:rPr>
              <w:t>ITB</w:t>
            </w:r>
            <w:r w:rsidR="005051A2">
              <w:rPr>
                <w:b/>
                <w:bCs/>
                <w:color w:val="000000"/>
                <w:sz w:val="24"/>
                <w:szCs w:val="24"/>
              </w:rPr>
              <w:t xml:space="preserve"> </w:t>
            </w:r>
            <w:r w:rsidRPr="004817E2">
              <w:rPr>
                <w:b/>
                <w:bCs/>
                <w:color w:val="000000"/>
                <w:sz w:val="24"/>
                <w:szCs w:val="24"/>
              </w:rPr>
              <w:t>Ref</w:t>
            </w:r>
          </w:p>
        </w:tc>
        <w:tc>
          <w:tcPr>
            <w:tcW w:w="3876" w:type="dxa"/>
            <w:tcBorders>
              <w:top w:val="single" w:sz="4" w:space="0" w:color="000000"/>
              <w:left w:val="single" w:sz="4" w:space="0" w:color="000000"/>
              <w:bottom w:val="single" w:sz="4" w:space="0" w:color="000000"/>
              <w:right w:val="single" w:sz="4" w:space="0" w:color="000000"/>
            </w:tcBorders>
          </w:tcPr>
          <w:p w:rsidR="0092728F" w:rsidRPr="004817E2" w:rsidRDefault="0092728F" w:rsidP="005051A2">
            <w:pPr>
              <w:widowControl w:val="0"/>
              <w:autoSpaceDE w:val="0"/>
              <w:autoSpaceDN w:val="0"/>
              <w:adjustRightInd w:val="0"/>
              <w:spacing w:line="271" w:lineRule="exact"/>
              <w:ind w:left="96" w:right="180"/>
              <w:jc w:val="center"/>
              <w:rPr>
                <w:color w:val="000000"/>
                <w:sz w:val="24"/>
                <w:szCs w:val="24"/>
              </w:rPr>
            </w:pPr>
            <w:r>
              <w:rPr>
                <w:b/>
                <w:bCs/>
                <w:color w:val="000000"/>
                <w:sz w:val="24"/>
                <w:szCs w:val="24"/>
              </w:rPr>
              <w:t xml:space="preserve">Description </w:t>
            </w:r>
          </w:p>
        </w:tc>
        <w:tc>
          <w:tcPr>
            <w:tcW w:w="4764" w:type="dxa"/>
            <w:tcBorders>
              <w:top w:val="single" w:sz="4" w:space="0" w:color="000000"/>
              <w:left w:val="single" w:sz="4" w:space="0" w:color="000000"/>
              <w:bottom w:val="single" w:sz="4" w:space="0" w:color="000000"/>
              <w:right w:val="single" w:sz="4" w:space="0" w:color="000000"/>
            </w:tcBorders>
          </w:tcPr>
          <w:p w:rsidR="0092728F" w:rsidRPr="004817E2" w:rsidRDefault="0092728F" w:rsidP="0092509D">
            <w:pPr>
              <w:widowControl w:val="0"/>
              <w:autoSpaceDE w:val="0"/>
              <w:autoSpaceDN w:val="0"/>
              <w:adjustRightInd w:val="0"/>
              <w:spacing w:line="271" w:lineRule="exact"/>
              <w:ind w:left="854" w:right="853"/>
              <w:jc w:val="center"/>
              <w:rPr>
                <w:color w:val="000000"/>
                <w:sz w:val="24"/>
                <w:szCs w:val="24"/>
              </w:rPr>
            </w:pPr>
            <w:r w:rsidRPr="004817E2">
              <w:rPr>
                <w:b/>
                <w:bCs/>
                <w:color w:val="000000"/>
                <w:sz w:val="24"/>
                <w:szCs w:val="24"/>
              </w:rPr>
              <w:t>Detail</w:t>
            </w:r>
          </w:p>
        </w:tc>
      </w:tr>
      <w:tr w:rsidR="00513899" w:rsidRPr="004817E2" w:rsidTr="007F3B1D">
        <w:trPr>
          <w:trHeight w:hRule="exact" w:val="35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513899" w:rsidRPr="004817E2" w:rsidRDefault="00513899" w:rsidP="00CF7042">
            <w:pPr>
              <w:widowControl w:val="0"/>
              <w:autoSpaceDE w:val="0"/>
              <w:autoSpaceDN w:val="0"/>
              <w:adjustRightInd w:val="0"/>
              <w:spacing w:line="271" w:lineRule="exact"/>
              <w:ind w:left="755" w:right="756"/>
              <w:jc w:val="center"/>
              <w:rPr>
                <w:color w:val="000000"/>
                <w:sz w:val="24"/>
                <w:szCs w:val="24"/>
              </w:rPr>
            </w:pPr>
            <w:r w:rsidRPr="004817E2">
              <w:rPr>
                <w:color w:val="000000"/>
                <w:sz w:val="24"/>
                <w:szCs w:val="24"/>
              </w:rPr>
              <w:t>N/A</w:t>
            </w:r>
          </w:p>
        </w:tc>
        <w:tc>
          <w:tcPr>
            <w:tcW w:w="3876" w:type="dxa"/>
            <w:tcBorders>
              <w:top w:val="single" w:sz="4" w:space="0" w:color="000000"/>
              <w:left w:val="single" w:sz="4" w:space="0" w:color="000000"/>
              <w:bottom w:val="single" w:sz="4" w:space="0" w:color="000000"/>
              <w:right w:val="single" w:sz="4" w:space="0" w:color="000000"/>
            </w:tcBorders>
            <w:vAlign w:val="center"/>
          </w:tcPr>
          <w:p w:rsidR="00513899" w:rsidRPr="004817E2" w:rsidRDefault="00513899" w:rsidP="00CF7042">
            <w:pPr>
              <w:widowControl w:val="0"/>
              <w:autoSpaceDE w:val="0"/>
              <w:autoSpaceDN w:val="0"/>
              <w:adjustRightInd w:val="0"/>
              <w:spacing w:line="271" w:lineRule="exact"/>
              <w:ind w:left="100"/>
              <w:rPr>
                <w:color w:val="000000"/>
                <w:sz w:val="24"/>
                <w:szCs w:val="24"/>
              </w:rPr>
            </w:pPr>
            <w:r w:rsidRPr="004817E2">
              <w:rPr>
                <w:color w:val="000000"/>
                <w:sz w:val="24"/>
                <w:szCs w:val="24"/>
              </w:rPr>
              <w:t>Bid</w:t>
            </w:r>
            <w:r w:rsidR="00A32196">
              <w:rPr>
                <w:color w:val="000000"/>
                <w:sz w:val="24"/>
                <w:szCs w:val="24"/>
              </w:rPr>
              <w:t xml:space="preserve"> </w:t>
            </w:r>
            <w:r w:rsidRPr="004817E2">
              <w:rPr>
                <w:color w:val="000000"/>
                <w:sz w:val="24"/>
                <w:szCs w:val="24"/>
              </w:rPr>
              <w:t>r</w:t>
            </w:r>
            <w:r w:rsidRPr="004817E2">
              <w:rPr>
                <w:color w:val="000000"/>
                <w:spacing w:val="-2"/>
                <w:sz w:val="24"/>
                <w:szCs w:val="24"/>
              </w:rPr>
              <w:t>e</w:t>
            </w:r>
            <w:r w:rsidRPr="004817E2">
              <w:rPr>
                <w:color w:val="000000"/>
                <w:spacing w:val="3"/>
                <w:sz w:val="24"/>
                <w:szCs w:val="24"/>
              </w:rPr>
              <w:t>f</w:t>
            </w:r>
            <w:r w:rsidRPr="004817E2">
              <w:rPr>
                <w:color w:val="000000"/>
                <w:spacing w:val="1"/>
                <w:sz w:val="24"/>
                <w:szCs w:val="24"/>
              </w:rPr>
              <w:t>e</w:t>
            </w:r>
            <w:r w:rsidRPr="004817E2">
              <w:rPr>
                <w:color w:val="000000"/>
                <w:sz w:val="24"/>
                <w:szCs w:val="24"/>
              </w:rPr>
              <w:t>r</w:t>
            </w:r>
            <w:r w:rsidRPr="004817E2">
              <w:rPr>
                <w:color w:val="000000"/>
                <w:spacing w:val="-2"/>
                <w:sz w:val="24"/>
                <w:szCs w:val="24"/>
              </w:rPr>
              <w:t>e</w:t>
            </w:r>
            <w:r w:rsidRPr="004817E2">
              <w:rPr>
                <w:color w:val="000000"/>
                <w:spacing w:val="1"/>
                <w:sz w:val="24"/>
                <w:szCs w:val="24"/>
              </w:rPr>
              <w:t>n</w:t>
            </w:r>
            <w:r w:rsidRPr="004817E2">
              <w:rPr>
                <w:color w:val="000000"/>
                <w:sz w:val="24"/>
                <w:szCs w:val="24"/>
              </w:rPr>
              <w:t>ce</w:t>
            </w:r>
            <w:r w:rsidR="00A32196">
              <w:rPr>
                <w:color w:val="000000"/>
                <w:sz w:val="24"/>
                <w:szCs w:val="24"/>
              </w:rPr>
              <w:t xml:space="preserve"> </w:t>
            </w:r>
            <w:r w:rsidRPr="004817E2">
              <w:rPr>
                <w:color w:val="000000"/>
                <w:spacing w:val="1"/>
                <w:sz w:val="24"/>
                <w:szCs w:val="24"/>
              </w:rPr>
              <w:t>n</w:t>
            </w:r>
            <w:r w:rsidRPr="004817E2">
              <w:rPr>
                <w:color w:val="000000"/>
                <w:spacing w:val="-1"/>
                <w:sz w:val="24"/>
                <w:szCs w:val="24"/>
              </w:rPr>
              <w:t>u</w:t>
            </w:r>
            <w:r w:rsidRPr="004817E2">
              <w:rPr>
                <w:color w:val="000000"/>
                <w:spacing w:val="1"/>
                <w:sz w:val="24"/>
                <w:szCs w:val="24"/>
              </w:rPr>
              <w:t>m</w:t>
            </w:r>
            <w:r w:rsidRPr="004817E2">
              <w:rPr>
                <w:color w:val="000000"/>
                <w:spacing w:val="-1"/>
                <w:sz w:val="24"/>
                <w:szCs w:val="24"/>
              </w:rPr>
              <w:t>b</w:t>
            </w:r>
            <w:r w:rsidRPr="004817E2">
              <w:rPr>
                <w:color w:val="000000"/>
                <w:spacing w:val="1"/>
                <w:sz w:val="24"/>
                <w:szCs w:val="24"/>
              </w:rPr>
              <w:t>e</w:t>
            </w:r>
            <w:r w:rsidRPr="004817E2">
              <w:rPr>
                <w:color w:val="000000"/>
                <w:sz w:val="24"/>
                <w:szCs w:val="24"/>
              </w:rPr>
              <w:t>r</w:t>
            </w:r>
          </w:p>
        </w:tc>
        <w:tc>
          <w:tcPr>
            <w:tcW w:w="4764" w:type="dxa"/>
            <w:tcBorders>
              <w:top w:val="single" w:sz="4" w:space="0" w:color="000000"/>
              <w:left w:val="single" w:sz="4" w:space="0" w:color="000000"/>
              <w:bottom w:val="single" w:sz="4" w:space="0" w:color="000000"/>
              <w:right w:val="single" w:sz="4" w:space="0" w:color="000000"/>
            </w:tcBorders>
            <w:vAlign w:val="center"/>
          </w:tcPr>
          <w:p w:rsidR="00513899" w:rsidRPr="0051543B" w:rsidRDefault="007F3B1D" w:rsidP="00685339">
            <w:pPr>
              <w:widowControl w:val="0"/>
              <w:autoSpaceDE w:val="0"/>
              <w:autoSpaceDN w:val="0"/>
              <w:adjustRightInd w:val="0"/>
              <w:ind w:left="102"/>
              <w:rPr>
                <w:b/>
                <w:color w:val="FF0000"/>
              </w:rPr>
            </w:pPr>
            <w:r>
              <w:rPr>
                <w:b/>
                <w:color w:val="FF0000"/>
              </w:rPr>
              <w:t>RIC/PO/</w:t>
            </w:r>
            <w:r w:rsidR="00685339">
              <w:rPr>
                <w:b/>
                <w:color w:val="FF0000"/>
              </w:rPr>
              <w:t>7084</w:t>
            </w:r>
            <w:r>
              <w:rPr>
                <w:b/>
                <w:color w:val="FF0000"/>
              </w:rPr>
              <w:t>/2</w:t>
            </w:r>
            <w:r w:rsidR="00685339">
              <w:rPr>
                <w:b/>
                <w:color w:val="FF0000"/>
              </w:rPr>
              <w:t>4</w:t>
            </w:r>
            <w:r>
              <w:rPr>
                <w:b/>
                <w:color w:val="FF0000"/>
              </w:rPr>
              <w:t xml:space="preserve">, DATED </w:t>
            </w:r>
            <w:r w:rsidR="00685339">
              <w:rPr>
                <w:b/>
                <w:color w:val="FF0000"/>
              </w:rPr>
              <w:t>08-05-2024</w:t>
            </w:r>
          </w:p>
        </w:tc>
      </w:tr>
      <w:tr w:rsidR="00513899" w:rsidRPr="004817E2" w:rsidTr="005051A2">
        <w:trPr>
          <w:trHeight w:hRule="exact" w:val="55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513899" w:rsidRPr="004817E2" w:rsidRDefault="00513899" w:rsidP="00CF7042">
            <w:pPr>
              <w:widowControl w:val="0"/>
              <w:autoSpaceDE w:val="0"/>
              <w:autoSpaceDN w:val="0"/>
              <w:adjustRightInd w:val="0"/>
              <w:spacing w:line="273" w:lineRule="exact"/>
              <w:ind w:left="755" w:right="756"/>
              <w:jc w:val="center"/>
              <w:rPr>
                <w:color w:val="000000"/>
                <w:sz w:val="24"/>
                <w:szCs w:val="24"/>
              </w:rPr>
            </w:pPr>
            <w:r w:rsidRPr="004817E2">
              <w:rPr>
                <w:color w:val="000000"/>
                <w:sz w:val="24"/>
                <w:szCs w:val="24"/>
              </w:rPr>
              <w:t>N/A</w:t>
            </w:r>
          </w:p>
        </w:tc>
        <w:tc>
          <w:tcPr>
            <w:tcW w:w="3876" w:type="dxa"/>
            <w:tcBorders>
              <w:top w:val="single" w:sz="4" w:space="0" w:color="000000"/>
              <w:left w:val="single" w:sz="4" w:space="0" w:color="000000"/>
              <w:bottom w:val="single" w:sz="4" w:space="0" w:color="000000"/>
              <w:right w:val="single" w:sz="4" w:space="0" w:color="000000"/>
            </w:tcBorders>
            <w:vAlign w:val="center"/>
          </w:tcPr>
          <w:p w:rsidR="00513899" w:rsidRPr="004817E2" w:rsidRDefault="00513899" w:rsidP="00CF7042">
            <w:pPr>
              <w:widowControl w:val="0"/>
              <w:autoSpaceDE w:val="0"/>
              <w:autoSpaceDN w:val="0"/>
              <w:adjustRightInd w:val="0"/>
              <w:spacing w:line="273" w:lineRule="exact"/>
              <w:ind w:left="100"/>
              <w:rPr>
                <w:color w:val="000000"/>
                <w:sz w:val="24"/>
                <w:szCs w:val="24"/>
              </w:rPr>
            </w:pPr>
            <w:r w:rsidRPr="004817E2">
              <w:rPr>
                <w:color w:val="000000"/>
                <w:sz w:val="24"/>
                <w:szCs w:val="24"/>
              </w:rPr>
              <w:t>Com</w:t>
            </w:r>
            <w:r w:rsidRPr="004817E2">
              <w:rPr>
                <w:color w:val="000000"/>
                <w:spacing w:val="1"/>
                <w:sz w:val="24"/>
                <w:szCs w:val="24"/>
              </w:rPr>
              <w:t>men</w:t>
            </w:r>
            <w:r w:rsidRPr="004817E2">
              <w:rPr>
                <w:color w:val="000000"/>
                <w:spacing w:val="-2"/>
                <w:sz w:val="24"/>
                <w:szCs w:val="24"/>
              </w:rPr>
              <w:t>c</w:t>
            </w:r>
            <w:r w:rsidRPr="004817E2">
              <w:rPr>
                <w:color w:val="000000"/>
                <w:spacing w:val="1"/>
                <w:sz w:val="24"/>
                <w:szCs w:val="24"/>
              </w:rPr>
              <w:t>e</w:t>
            </w:r>
            <w:r w:rsidRPr="004817E2">
              <w:rPr>
                <w:color w:val="000000"/>
                <w:spacing w:val="-1"/>
                <w:sz w:val="24"/>
                <w:szCs w:val="24"/>
              </w:rPr>
              <w:t>m</w:t>
            </w:r>
            <w:r w:rsidRPr="004817E2">
              <w:rPr>
                <w:color w:val="000000"/>
                <w:spacing w:val="1"/>
                <w:sz w:val="24"/>
                <w:szCs w:val="24"/>
              </w:rPr>
              <w:t>en</w:t>
            </w:r>
            <w:r w:rsidRPr="004817E2">
              <w:rPr>
                <w:color w:val="000000"/>
                <w:sz w:val="24"/>
                <w:szCs w:val="24"/>
              </w:rPr>
              <w:t>t</w:t>
            </w:r>
            <w:r w:rsidR="00A32196">
              <w:rPr>
                <w:color w:val="000000"/>
                <w:sz w:val="24"/>
                <w:szCs w:val="24"/>
              </w:rPr>
              <w:t xml:space="preserve"> </w:t>
            </w:r>
            <w:r w:rsidRPr="004817E2">
              <w:rPr>
                <w:color w:val="000000"/>
                <w:spacing w:val="-1"/>
                <w:sz w:val="24"/>
                <w:szCs w:val="24"/>
              </w:rPr>
              <w:t>o</w:t>
            </w:r>
            <w:r w:rsidRPr="004817E2">
              <w:rPr>
                <w:color w:val="000000"/>
                <w:sz w:val="24"/>
                <w:szCs w:val="24"/>
              </w:rPr>
              <w:t>f</w:t>
            </w:r>
            <w:r w:rsidR="00A32196">
              <w:rPr>
                <w:color w:val="000000"/>
                <w:sz w:val="24"/>
                <w:szCs w:val="24"/>
              </w:rPr>
              <w:t xml:space="preserve"> </w:t>
            </w:r>
            <w:r w:rsidRPr="004817E2">
              <w:rPr>
                <w:color w:val="000000"/>
                <w:spacing w:val="-2"/>
                <w:sz w:val="24"/>
                <w:szCs w:val="24"/>
              </w:rPr>
              <w:t>s</w:t>
            </w:r>
            <w:r w:rsidRPr="004817E2">
              <w:rPr>
                <w:color w:val="000000"/>
                <w:spacing w:val="1"/>
                <w:sz w:val="24"/>
                <w:szCs w:val="24"/>
              </w:rPr>
              <w:t>a</w:t>
            </w:r>
            <w:r w:rsidRPr="004817E2">
              <w:rPr>
                <w:color w:val="000000"/>
                <w:spacing w:val="-3"/>
                <w:sz w:val="24"/>
                <w:szCs w:val="24"/>
              </w:rPr>
              <w:t>l</w:t>
            </w:r>
            <w:r w:rsidRPr="004817E2">
              <w:rPr>
                <w:color w:val="000000"/>
                <w:sz w:val="24"/>
                <w:szCs w:val="24"/>
              </w:rPr>
              <w:t>e</w:t>
            </w:r>
            <w:r w:rsidR="00A32196">
              <w:rPr>
                <w:color w:val="000000"/>
                <w:sz w:val="24"/>
                <w:szCs w:val="24"/>
              </w:rPr>
              <w:t xml:space="preserve"> </w:t>
            </w:r>
            <w:r w:rsidRPr="004817E2">
              <w:rPr>
                <w:color w:val="000000"/>
                <w:spacing w:val="-1"/>
                <w:sz w:val="24"/>
                <w:szCs w:val="24"/>
              </w:rPr>
              <w:t>o</w:t>
            </w:r>
            <w:r w:rsidRPr="004817E2">
              <w:rPr>
                <w:color w:val="000000"/>
                <w:sz w:val="24"/>
                <w:szCs w:val="24"/>
              </w:rPr>
              <w:t>f</w:t>
            </w:r>
            <w:r w:rsidR="00A32196">
              <w:rPr>
                <w:color w:val="000000"/>
                <w:sz w:val="24"/>
                <w:szCs w:val="24"/>
              </w:rPr>
              <w:t xml:space="preserve"> </w:t>
            </w:r>
            <w:r w:rsidRPr="004817E2">
              <w:rPr>
                <w:color w:val="000000"/>
                <w:sz w:val="24"/>
                <w:szCs w:val="24"/>
              </w:rPr>
              <w:t>Bid</w:t>
            </w:r>
            <w:r w:rsidRPr="004817E2">
              <w:rPr>
                <w:color w:val="000000"/>
                <w:spacing w:val="1"/>
                <w:sz w:val="24"/>
                <w:szCs w:val="24"/>
              </w:rPr>
              <w:t>d</w:t>
            </w:r>
            <w:r w:rsidRPr="004817E2">
              <w:rPr>
                <w:color w:val="000000"/>
                <w:sz w:val="24"/>
                <w:szCs w:val="24"/>
              </w:rPr>
              <w:t>ing</w:t>
            </w:r>
            <w:r w:rsidR="00A32196">
              <w:rPr>
                <w:color w:val="000000"/>
                <w:sz w:val="24"/>
                <w:szCs w:val="24"/>
              </w:rPr>
              <w:t xml:space="preserve"> </w:t>
            </w:r>
            <w:r w:rsidRPr="004817E2">
              <w:rPr>
                <w:color w:val="000000"/>
                <w:sz w:val="24"/>
                <w:szCs w:val="24"/>
              </w:rPr>
              <w:t>Do</w:t>
            </w:r>
            <w:r w:rsidRPr="004817E2">
              <w:rPr>
                <w:color w:val="000000"/>
                <w:spacing w:val="-2"/>
                <w:sz w:val="24"/>
                <w:szCs w:val="24"/>
              </w:rPr>
              <w:t>c</w:t>
            </w:r>
            <w:r w:rsidRPr="004817E2">
              <w:rPr>
                <w:color w:val="000000"/>
                <w:spacing w:val="1"/>
                <w:sz w:val="24"/>
                <w:szCs w:val="24"/>
              </w:rPr>
              <w:t>u</w:t>
            </w:r>
            <w:r w:rsidRPr="004817E2">
              <w:rPr>
                <w:color w:val="000000"/>
                <w:spacing w:val="-1"/>
                <w:sz w:val="24"/>
                <w:szCs w:val="24"/>
              </w:rPr>
              <w:t>m</w:t>
            </w:r>
            <w:r w:rsidRPr="004817E2">
              <w:rPr>
                <w:color w:val="000000"/>
                <w:spacing w:val="1"/>
                <w:sz w:val="24"/>
                <w:szCs w:val="24"/>
              </w:rPr>
              <w:t>en</w:t>
            </w:r>
            <w:r w:rsidRPr="004817E2">
              <w:rPr>
                <w:color w:val="000000"/>
                <w:sz w:val="24"/>
                <w:szCs w:val="24"/>
              </w:rPr>
              <w:t>t</w:t>
            </w:r>
          </w:p>
        </w:tc>
        <w:tc>
          <w:tcPr>
            <w:tcW w:w="4764" w:type="dxa"/>
            <w:tcBorders>
              <w:top w:val="single" w:sz="4" w:space="0" w:color="000000"/>
              <w:left w:val="single" w:sz="4" w:space="0" w:color="000000"/>
              <w:bottom w:val="single" w:sz="4" w:space="0" w:color="000000"/>
              <w:right w:val="single" w:sz="4" w:space="0" w:color="000000"/>
            </w:tcBorders>
          </w:tcPr>
          <w:p w:rsidR="00513899" w:rsidRPr="00C036B0" w:rsidRDefault="00513899" w:rsidP="00D92AD4">
            <w:pPr>
              <w:widowControl w:val="0"/>
              <w:autoSpaceDE w:val="0"/>
              <w:autoSpaceDN w:val="0"/>
              <w:adjustRightInd w:val="0"/>
              <w:ind w:left="102"/>
            </w:pPr>
            <w:r w:rsidRPr="00C036B0">
              <w:rPr>
                <w:spacing w:val="-1"/>
              </w:rPr>
              <w:t xml:space="preserve">After </w:t>
            </w:r>
            <w:r>
              <w:rPr>
                <w:spacing w:val="-1"/>
              </w:rPr>
              <w:t>one day</w:t>
            </w:r>
            <w:r w:rsidRPr="00C036B0">
              <w:rPr>
                <w:spacing w:val="-1"/>
              </w:rPr>
              <w:t xml:space="preserve"> of publishing of advertisement in newspaper. </w:t>
            </w:r>
          </w:p>
        </w:tc>
      </w:tr>
      <w:tr w:rsidR="00CE2E6E" w:rsidRPr="004817E2" w:rsidTr="005051A2">
        <w:trPr>
          <w:trHeight w:hRule="exact" w:val="55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E2E6E">
            <w:pPr>
              <w:widowControl w:val="0"/>
              <w:autoSpaceDE w:val="0"/>
              <w:autoSpaceDN w:val="0"/>
              <w:adjustRightInd w:val="0"/>
              <w:spacing w:line="271" w:lineRule="exact"/>
              <w:ind w:left="755" w:right="756"/>
              <w:jc w:val="center"/>
              <w:rPr>
                <w:color w:val="000000"/>
                <w:sz w:val="24"/>
                <w:szCs w:val="24"/>
              </w:rPr>
            </w:pPr>
            <w:r w:rsidRPr="004817E2">
              <w:rPr>
                <w:color w:val="000000"/>
                <w:sz w:val="24"/>
                <w:szCs w:val="24"/>
              </w:rPr>
              <w:t>N/A</w:t>
            </w:r>
          </w:p>
        </w:tc>
        <w:tc>
          <w:tcPr>
            <w:tcW w:w="3876" w:type="dxa"/>
            <w:tcBorders>
              <w:top w:val="single" w:sz="4" w:space="0" w:color="000000"/>
              <w:left w:val="single" w:sz="4" w:space="0" w:color="000000"/>
              <w:bottom w:val="single" w:sz="4" w:space="0" w:color="000000"/>
              <w:right w:val="single" w:sz="4" w:space="0" w:color="000000"/>
            </w:tcBorders>
            <w:vAlign w:val="center"/>
          </w:tcPr>
          <w:p w:rsidR="00CE2E6E" w:rsidRPr="00C036B0" w:rsidRDefault="00CE2E6E" w:rsidP="00CE2E6E">
            <w:pPr>
              <w:widowControl w:val="0"/>
              <w:autoSpaceDE w:val="0"/>
              <w:autoSpaceDN w:val="0"/>
              <w:adjustRightInd w:val="0"/>
              <w:ind w:left="100"/>
            </w:pPr>
            <w:r w:rsidRPr="00C036B0">
              <w:rPr>
                <w:spacing w:val="1"/>
              </w:rPr>
              <w:t>La</w:t>
            </w:r>
            <w:r w:rsidRPr="00C036B0">
              <w:t>st</w:t>
            </w:r>
            <w:r>
              <w:t xml:space="preserve"> </w:t>
            </w:r>
            <w:r w:rsidRPr="00C036B0">
              <w:rPr>
                <w:spacing w:val="1"/>
              </w:rPr>
              <w:t>da</w:t>
            </w:r>
            <w:r w:rsidRPr="00C036B0">
              <w:rPr>
                <w:spacing w:val="-2"/>
              </w:rPr>
              <w:t>t</w:t>
            </w:r>
            <w:r w:rsidRPr="00C036B0">
              <w:t>e</w:t>
            </w:r>
            <w:r>
              <w:t xml:space="preserve"> </w:t>
            </w:r>
            <w:r w:rsidRPr="00C036B0">
              <w:rPr>
                <w:spacing w:val="-1"/>
              </w:rPr>
              <w:t>o</w:t>
            </w:r>
            <w:r w:rsidRPr="00C036B0">
              <w:t>f</w:t>
            </w:r>
            <w:r>
              <w:t xml:space="preserve"> </w:t>
            </w:r>
            <w:r w:rsidRPr="00C036B0">
              <w:t>s</w:t>
            </w:r>
            <w:r w:rsidRPr="00C036B0">
              <w:rPr>
                <w:spacing w:val="1"/>
              </w:rPr>
              <w:t>a</w:t>
            </w:r>
            <w:r w:rsidRPr="00C036B0">
              <w:t>le</w:t>
            </w:r>
            <w:r w:rsidRPr="00C036B0">
              <w:rPr>
                <w:spacing w:val="-1"/>
              </w:rPr>
              <w:t xml:space="preserve"> o</w:t>
            </w:r>
            <w:r w:rsidRPr="00C036B0">
              <w:t>f</w:t>
            </w:r>
            <w:r>
              <w:t xml:space="preserve"> </w:t>
            </w:r>
            <w:r w:rsidRPr="00C036B0">
              <w:rPr>
                <w:spacing w:val="1"/>
              </w:rPr>
              <w:t>B</w:t>
            </w:r>
            <w:r w:rsidRPr="00C036B0">
              <w:rPr>
                <w:spacing w:val="-3"/>
              </w:rPr>
              <w:t>i</w:t>
            </w:r>
            <w:r w:rsidRPr="00C036B0">
              <w:rPr>
                <w:spacing w:val="-1"/>
              </w:rPr>
              <w:t>d</w:t>
            </w:r>
            <w:r w:rsidRPr="00C036B0">
              <w:rPr>
                <w:spacing w:val="1"/>
              </w:rPr>
              <w:t>d</w:t>
            </w:r>
            <w:r w:rsidRPr="00C036B0">
              <w:t>ing</w:t>
            </w:r>
            <w:r>
              <w:t xml:space="preserve"> </w:t>
            </w:r>
            <w:r w:rsidRPr="00C036B0">
              <w:t>D</w:t>
            </w:r>
            <w:r w:rsidRPr="00C036B0">
              <w:rPr>
                <w:spacing w:val="1"/>
              </w:rPr>
              <w:t>o</w:t>
            </w:r>
            <w:r w:rsidRPr="00C036B0">
              <w:t>c</w:t>
            </w:r>
            <w:r w:rsidRPr="00C036B0">
              <w:rPr>
                <w:spacing w:val="1"/>
              </w:rPr>
              <w:t>u</w:t>
            </w:r>
            <w:r w:rsidRPr="00C036B0">
              <w:rPr>
                <w:spacing w:val="-1"/>
              </w:rPr>
              <w:t>m</w:t>
            </w:r>
            <w:r w:rsidRPr="00C036B0">
              <w:rPr>
                <w:spacing w:val="1"/>
              </w:rPr>
              <w:t>en</w:t>
            </w:r>
            <w:r w:rsidRPr="00C036B0">
              <w:t>t</w:t>
            </w:r>
          </w:p>
        </w:tc>
        <w:tc>
          <w:tcPr>
            <w:tcW w:w="4764" w:type="dxa"/>
            <w:tcBorders>
              <w:top w:val="single" w:sz="4" w:space="0" w:color="000000"/>
              <w:left w:val="single" w:sz="4" w:space="0" w:color="000000"/>
              <w:bottom w:val="single" w:sz="4" w:space="0" w:color="000000"/>
              <w:right w:val="single" w:sz="4" w:space="0" w:color="000000"/>
            </w:tcBorders>
            <w:vAlign w:val="center"/>
          </w:tcPr>
          <w:p w:rsidR="00CE2E6E" w:rsidRPr="00C9692C" w:rsidRDefault="00685339" w:rsidP="00CE2E6E">
            <w:pPr>
              <w:widowControl w:val="0"/>
              <w:autoSpaceDE w:val="0"/>
              <w:autoSpaceDN w:val="0"/>
              <w:adjustRightInd w:val="0"/>
              <w:ind w:left="90"/>
              <w:rPr>
                <w:b/>
              </w:rPr>
            </w:pPr>
            <w:r>
              <w:rPr>
                <w:b/>
                <w:spacing w:val="-1"/>
              </w:rPr>
              <w:t>22-05-2024</w:t>
            </w:r>
            <w:r w:rsidR="00CE2E6E" w:rsidRPr="00C9692C">
              <w:rPr>
                <w:b/>
                <w:spacing w:val="-1"/>
              </w:rPr>
              <w:t>, 02:00 pm</w:t>
            </w:r>
          </w:p>
        </w:tc>
      </w:tr>
      <w:tr w:rsidR="00CE2E6E" w:rsidRPr="004817E2" w:rsidTr="00E33BF4">
        <w:trPr>
          <w:trHeight w:hRule="exact" w:val="55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4</w:t>
            </w:r>
          </w:p>
        </w:tc>
        <w:tc>
          <w:tcPr>
            <w:tcW w:w="387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pacing w:val="1"/>
                <w:sz w:val="24"/>
                <w:szCs w:val="24"/>
              </w:rPr>
              <w:t>La</w:t>
            </w:r>
            <w:r w:rsidRPr="004817E2">
              <w:rPr>
                <w:color w:val="000000"/>
                <w:sz w:val="24"/>
                <w:szCs w:val="24"/>
              </w:rPr>
              <w:t>st</w:t>
            </w:r>
            <w:r>
              <w:rPr>
                <w:color w:val="000000"/>
                <w:sz w:val="24"/>
                <w:szCs w:val="24"/>
              </w:rPr>
              <w:t xml:space="preserve"> </w:t>
            </w:r>
            <w:r w:rsidRPr="004817E2">
              <w:rPr>
                <w:color w:val="000000"/>
                <w:spacing w:val="1"/>
                <w:sz w:val="24"/>
                <w:szCs w:val="24"/>
              </w:rPr>
              <w:t>da</w:t>
            </w:r>
            <w:r w:rsidRPr="004817E2">
              <w:rPr>
                <w:color w:val="000000"/>
                <w:spacing w:val="-2"/>
                <w:sz w:val="24"/>
                <w:szCs w:val="24"/>
              </w:rPr>
              <w:t>t</w:t>
            </w:r>
            <w:r w:rsidRPr="004817E2">
              <w:rPr>
                <w:color w:val="000000"/>
                <w:sz w:val="24"/>
                <w:szCs w:val="24"/>
              </w:rPr>
              <w:t>e</w:t>
            </w:r>
            <w:r>
              <w:rPr>
                <w:color w:val="000000"/>
                <w:sz w:val="24"/>
                <w:szCs w:val="24"/>
              </w:rPr>
              <w:t xml:space="preserve"> </w:t>
            </w:r>
            <w:r w:rsidRPr="004817E2">
              <w:rPr>
                <w:color w:val="000000"/>
                <w:spacing w:val="-1"/>
                <w:sz w:val="24"/>
                <w:szCs w:val="24"/>
              </w:rPr>
              <w:t>a</w:t>
            </w:r>
            <w:r w:rsidRPr="004817E2">
              <w:rPr>
                <w:color w:val="000000"/>
                <w:spacing w:val="1"/>
                <w:sz w:val="24"/>
                <w:szCs w:val="24"/>
              </w:rPr>
              <w:t>n</w:t>
            </w:r>
            <w:r w:rsidRPr="004817E2">
              <w:rPr>
                <w:color w:val="000000"/>
                <w:sz w:val="24"/>
                <w:szCs w:val="24"/>
              </w:rPr>
              <w:t>d</w:t>
            </w:r>
            <w:r w:rsidRPr="004817E2">
              <w:rPr>
                <w:color w:val="000000"/>
                <w:spacing w:val="1"/>
                <w:sz w:val="24"/>
                <w:szCs w:val="24"/>
              </w:rPr>
              <w:t xml:space="preserve"> t</w:t>
            </w:r>
            <w:r w:rsidRPr="004817E2">
              <w:rPr>
                <w:color w:val="000000"/>
                <w:spacing w:val="-3"/>
                <w:sz w:val="24"/>
                <w:szCs w:val="24"/>
              </w:rPr>
              <w:t>i</w:t>
            </w:r>
            <w:r w:rsidRPr="004817E2">
              <w:rPr>
                <w:color w:val="000000"/>
                <w:spacing w:val="1"/>
                <w:sz w:val="24"/>
                <w:szCs w:val="24"/>
              </w:rPr>
              <w:t>m</w:t>
            </w:r>
            <w:r w:rsidRPr="004817E2">
              <w:rPr>
                <w:color w:val="000000"/>
                <w:sz w:val="24"/>
                <w:szCs w:val="24"/>
              </w:rPr>
              <w:t>e</w:t>
            </w:r>
            <w:r>
              <w:rPr>
                <w:color w:val="000000"/>
                <w:sz w:val="24"/>
                <w:szCs w:val="24"/>
              </w:rPr>
              <w:t xml:space="preserve"> </w:t>
            </w:r>
            <w:r w:rsidRPr="004817E2">
              <w:rPr>
                <w:color w:val="000000"/>
                <w:sz w:val="24"/>
                <w:szCs w:val="24"/>
              </w:rPr>
              <w:t>f</w:t>
            </w:r>
            <w:r w:rsidRPr="004817E2">
              <w:rPr>
                <w:color w:val="000000"/>
                <w:spacing w:val="1"/>
                <w:sz w:val="24"/>
                <w:szCs w:val="24"/>
              </w:rPr>
              <w:t>o</w:t>
            </w:r>
            <w:r w:rsidRPr="004817E2">
              <w:rPr>
                <w:color w:val="000000"/>
                <w:sz w:val="24"/>
                <w:szCs w:val="24"/>
              </w:rPr>
              <w:t xml:space="preserve">r </w:t>
            </w:r>
            <w:r w:rsidRPr="004817E2">
              <w:rPr>
                <w:color w:val="000000"/>
                <w:spacing w:val="-2"/>
                <w:sz w:val="24"/>
                <w:szCs w:val="24"/>
              </w:rPr>
              <w:t>t</w:t>
            </w:r>
            <w:r w:rsidRPr="004817E2">
              <w:rPr>
                <w:color w:val="000000"/>
                <w:spacing w:val="1"/>
                <w:sz w:val="24"/>
                <w:szCs w:val="24"/>
              </w:rPr>
              <w:t>h</w:t>
            </w:r>
            <w:r w:rsidRPr="004817E2">
              <w:rPr>
                <w:color w:val="000000"/>
                <w:sz w:val="24"/>
                <w:szCs w:val="24"/>
              </w:rPr>
              <w:t>e</w:t>
            </w:r>
            <w:r>
              <w:rPr>
                <w:color w:val="000000"/>
                <w:sz w:val="24"/>
                <w:szCs w:val="24"/>
              </w:rPr>
              <w:t xml:space="preserve"> </w:t>
            </w:r>
            <w:r w:rsidRPr="004817E2">
              <w:rPr>
                <w:color w:val="000000"/>
                <w:sz w:val="24"/>
                <w:szCs w:val="24"/>
              </w:rPr>
              <w:t>rec</w:t>
            </w:r>
            <w:r w:rsidRPr="004817E2">
              <w:rPr>
                <w:color w:val="000000"/>
                <w:spacing w:val="1"/>
                <w:sz w:val="24"/>
                <w:szCs w:val="24"/>
              </w:rPr>
              <w:t>e</w:t>
            </w:r>
            <w:r w:rsidRPr="004817E2">
              <w:rPr>
                <w:color w:val="000000"/>
                <w:spacing w:val="-3"/>
                <w:sz w:val="24"/>
                <w:szCs w:val="24"/>
              </w:rPr>
              <w:t>i</w:t>
            </w:r>
            <w:r w:rsidRPr="004817E2">
              <w:rPr>
                <w:color w:val="000000"/>
                <w:spacing w:val="1"/>
                <w:sz w:val="24"/>
                <w:szCs w:val="24"/>
              </w:rPr>
              <w:t>p</w:t>
            </w:r>
            <w:r w:rsidRPr="004817E2">
              <w:rPr>
                <w:color w:val="000000"/>
                <w:sz w:val="24"/>
                <w:szCs w:val="24"/>
              </w:rPr>
              <w:t>t</w:t>
            </w:r>
            <w:r>
              <w:rPr>
                <w:color w:val="000000"/>
                <w:sz w:val="24"/>
                <w:szCs w:val="24"/>
              </w:rPr>
              <w:t xml:space="preserve"> </w:t>
            </w:r>
            <w:r w:rsidRPr="004817E2">
              <w:rPr>
                <w:color w:val="000000"/>
                <w:spacing w:val="-1"/>
                <w:sz w:val="24"/>
                <w:szCs w:val="24"/>
              </w:rPr>
              <w:t>o</w:t>
            </w:r>
            <w:r w:rsidRPr="004817E2">
              <w:rPr>
                <w:color w:val="000000"/>
                <w:sz w:val="24"/>
                <w:szCs w:val="24"/>
              </w:rPr>
              <w:t>f</w:t>
            </w:r>
            <w:r w:rsidRPr="004817E2">
              <w:rPr>
                <w:color w:val="000000"/>
                <w:spacing w:val="1"/>
                <w:sz w:val="24"/>
                <w:szCs w:val="24"/>
              </w:rPr>
              <w:t xml:space="preserve"> b</w:t>
            </w:r>
            <w:r w:rsidRPr="004817E2">
              <w:rPr>
                <w:color w:val="000000"/>
                <w:sz w:val="24"/>
                <w:szCs w:val="24"/>
              </w:rPr>
              <w:t>i</w:t>
            </w:r>
            <w:r w:rsidRPr="004817E2">
              <w:rPr>
                <w:color w:val="000000"/>
                <w:spacing w:val="-2"/>
                <w:sz w:val="24"/>
                <w:szCs w:val="24"/>
              </w:rPr>
              <w:t>d</w:t>
            </w:r>
            <w:r w:rsidRPr="004817E2">
              <w:rPr>
                <w:color w:val="000000"/>
                <w:spacing w:val="1"/>
                <w:sz w:val="24"/>
                <w:szCs w:val="24"/>
              </w:rPr>
              <w:t>d</w:t>
            </w:r>
            <w:r w:rsidRPr="004817E2">
              <w:rPr>
                <w:color w:val="000000"/>
                <w:sz w:val="24"/>
                <w:szCs w:val="24"/>
              </w:rPr>
              <w:t>ing</w:t>
            </w:r>
          </w:p>
          <w:p w:rsidR="00CE2E6E" w:rsidRPr="004817E2" w:rsidRDefault="00CE2E6E" w:rsidP="00CF7042">
            <w:pPr>
              <w:widowControl w:val="0"/>
              <w:autoSpaceDE w:val="0"/>
              <w:autoSpaceDN w:val="0"/>
              <w:adjustRightInd w:val="0"/>
              <w:ind w:left="100"/>
              <w:rPr>
                <w:color w:val="000000"/>
                <w:sz w:val="24"/>
                <w:szCs w:val="24"/>
              </w:rPr>
            </w:pPr>
            <w:r w:rsidRPr="004817E2">
              <w:rPr>
                <w:color w:val="000000"/>
                <w:spacing w:val="1"/>
                <w:sz w:val="24"/>
                <w:szCs w:val="24"/>
              </w:rPr>
              <w:t>Do</w:t>
            </w:r>
            <w:r w:rsidRPr="004817E2">
              <w:rPr>
                <w:color w:val="000000"/>
                <w:sz w:val="24"/>
                <w:szCs w:val="24"/>
              </w:rPr>
              <w:t>c</w:t>
            </w:r>
            <w:r w:rsidRPr="004817E2">
              <w:rPr>
                <w:color w:val="000000"/>
                <w:spacing w:val="-1"/>
                <w:sz w:val="24"/>
                <w:szCs w:val="24"/>
              </w:rPr>
              <w:t>u</w:t>
            </w:r>
            <w:r w:rsidRPr="004817E2">
              <w:rPr>
                <w:color w:val="000000"/>
                <w:spacing w:val="1"/>
                <w:sz w:val="24"/>
                <w:szCs w:val="24"/>
              </w:rPr>
              <w:t>m</w:t>
            </w:r>
            <w:r w:rsidRPr="004817E2">
              <w:rPr>
                <w:color w:val="000000"/>
                <w:spacing w:val="-1"/>
                <w:sz w:val="24"/>
                <w:szCs w:val="24"/>
              </w:rPr>
              <w:t>e</w:t>
            </w:r>
            <w:r w:rsidRPr="004817E2">
              <w:rPr>
                <w:color w:val="000000"/>
                <w:spacing w:val="1"/>
                <w:sz w:val="24"/>
                <w:szCs w:val="24"/>
              </w:rPr>
              <w:t>n</w:t>
            </w:r>
            <w:r w:rsidRPr="004817E2">
              <w:rPr>
                <w:color w:val="000000"/>
                <w:sz w:val="24"/>
                <w:szCs w:val="24"/>
              </w:rPr>
              <w:t>t</w:t>
            </w:r>
          </w:p>
        </w:tc>
        <w:tc>
          <w:tcPr>
            <w:tcW w:w="4764" w:type="dxa"/>
            <w:tcBorders>
              <w:top w:val="single" w:sz="4" w:space="0" w:color="000000"/>
              <w:left w:val="single" w:sz="4" w:space="0" w:color="000000"/>
              <w:bottom w:val="single" w:sz="4" w:space="0" w:color="000000"/>
              <w:right w:val="single" w:sz="4" w:space="0" w:color="000000"/>
            </w:tcBorders>
            <w:vAlign w:val="center"/>
          </w:tcPr>
          <w:p w:rsidR="00CE2E6E" w:rsidRPr="00F53A25" w:rsidRDefault="00685339" w:rsidP="00E33BF4">
            <w:pPr>
              <w:widowControl w:val="0"/>
              <w:autoSpaceDE w:val="0"/>
              <w:autoSpaceDN w:val="0"/>
              <w:adjustRightInd w:val="0"/>
              <w:ind w:left="102"/>
              <w:rPr>
                <w:b/>
              </w:rPr>
            </w:pPr>
            <w:r>
              <w:rPr>
                <w:b/>
                <w:spacing w:val="2"/>
              </w:rPr>
              <w:t>23-05-2024</w:t>
            </w:r>
            <w:r w:rsidR="00CE2E6E">
              <w:rPr>
                <w:b/>
                <w:spacing w:val="2"/>
              </w:rPr>
              <w:t xml:space="preserve"> </w:t>
            </w:r>
            <w:r w:rsidR="00CE2E6E" w:rsidRPr="00F53A25">
              <w:rPr>
                <w:b/>
                <w:spacing w:val="-1"/>
              </w:rPr>
              <w:t>11:00 am hours</w:t>
            </w:r>
          </w:p>
        </w:tc>
      </w:tr>
      <w:tr w:rsidR="00CE2E6E" w:rsidRPr="004817E2" w:rsidTr="005051A2">
        <w:trPr>
          <w:trHeight w:hRule="exact" w:val="53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755" w:right="756"/>
              <w:jc w:val="center"/>
              <w:rPr>
                <w:color w:val="000000"/>
                <w:sz w:val="24"/>
                <w:szCs w:val="24"/>
              </w:rPr>
            </w:pPr>
            <w:r w:rsidRPr="004817E2">
              <w:rPr>
                <w:color w:val="000000"/>
                <w:sz w:val="24"/>
                <w:szCs w:val="24"/>
              </w:rPr>
              <w:t>N/A</w:t>
            </w:r>
          </w:p>
        </w:tc>
        <w:tc>
          <w:tcPr>
            <w:tcW w:w="387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Pre-</w:t>
            </w:r>
            <w:r w:rsidRPr="004817E2">
              <w:rPr>
                <w:color w:val="000000"/>
                <w:spacing w:val="1"/>
                <w:sz w:val="24"/>
                <w:szCs w:val="24"/>
              </w:rPr>
              <w:t>b</w:t>
            </w:r>
            <w:r w:rsidRPr="004817E2">
              <w:rPr>
                <w:color w:val="000000"/>
                <w:sz w:val="24"/>
                <w:szCs w:val="24"/>
              </w:rPr>
              <w:t>id</w:t>
            </w:r>
            <w:r>
              <w:rPr>
                <w:color w:val="000000"/>
                <w:sz w:val="24"/>
                <w:szCs w:val="24"/>
              </w:rPr>
              <w:t xml:space="preserve"> </w:t>
            </w:r>
            <w:r w:rsidRPr="004817E2">
              <w:rPr>
                <w:color w:val="000000"/>
                <w:spacing w:val="1"/>
                <w:sz w:val="24"/>
                <w:szCs w:val="24"/>
              </w:rPr>
              <w:t>mee</w:t>
            </w:r>
            <w:r w:rsidRPr="004817E2">
              <w:rPr>
                <w:color w:val="000000"/>
                <w:sz w:val="24"/>
                <w:szCs w:val="24"/>
              </w:rPr>
              <w:t>t</w:t>
            </w:r>
            <w:r w:rsidRPr="004817E2">
              <w:rPr>
                <w:color w:val="000000"/>
                <w:spacing w:val="-2"/>
                <w:sz w:val="24"/>
                <w:szCs w:val="24"/>
              </w:rPr>
              <w:t>i</w:t>
            </w:r>
            <w:r w:rsidRPr="004817E2">
              <w:rPr>
                <w:color w:val="000000"/>
                <w:spacing w:val="1"/>
                <w:sz w:val="24"/>
                <w:szCs w:val="24"/>
              </w:rPr>
              <w:t>n</w:t>
            </w:r>
            <w:r w:rsidRPr="004817E2">
              <w:rPr>
                <w:color w:val="000000"/>
                <w:sz w:val="24"/>
                <w:szCs w:val="24"/>
              </w:rPr>
              <w:t>g</w:t>
            </w:r>
            <w:r>
              <w:rPr>
                <w:color w:val="000000"/>
                <w:sz w:val="24"/>
                <w:szCs w:val="24"/>
              </w:rPr>
              <w:t xml:space="preserve"> </w:t>
            </w:r>
            <w:r w:rsidRPr="004817E2">
              <w:rPr>
                <w:color w:val="000000"/>
                <w:spacing w:val="1"/>
                <w:sz w:val="24"/>
                <w:szCs w:val="24"/>
              </w:rPr>
              <w:t>da</w:t>
            </w:r>
            <w:r w:rsidRPr="004817E2">
              <w:rPr>
                <w:color w:val="000000"/>
                <w:spacing w:val="-2"/>
                <w:sz w:val="24"/>
                <w:szCs w:val="24"/>
              </w:rPr>
              <w:t>t</w:t>
            </w:r>
            <w:r w:rsidRPr="004817E2">
              <w:rPr>
                <w:color w:val="000000"/>
                <w:spacing w:val="3"/>
                <w:sz w:val="24"/>
                <w:szCs w:val="24"/>
              </w:rPr>
              <w:t>e</w:t>
            </w:r>
            <w:r w:rsidRPr="004817E2">
              <w:rPr>
                <w:color w:val="000000"/>
                <w:sz w:val="24"/>
                <w:szCs w:val="24"/>
              </w:rPr>
              <w:t>,</w:t>
            </w:r>
            <w:r>
              <w:rPr>
                <w:color w:val="000000"/>
                <w:sz w:val="24"/>
                <w:szCs w:val="24"/>
              </w:rPr>
              <w:t xml:space="preserve"> </w:t>
            </w:r>
            <w:r w:rsidRPr="004817E2">
              <w:rPr>
                <w:color w:val="000000"/>
                <w:spacing w:val="-2"/>
                <w:sz w:val="24"/>
                <w:szCs w:val="24"/>
              </w:rPr>
              <w:t>t</w:t>
            </w:r>
            <w:r w:rsidRPr="004817E2">
              <w:rPr>
                <w:color w:val="000000"/>
                <w:sz w:val="24"/>
                <w:szCs w:val="24"/>
              </w:rPr>
              <w:t>i</w:t>
            </w:r>
            <w:r w:rsidRPr="004817E2">
              <w:rPr>
                <w:color w:val="000000"/>
                <w:spacing w:val="1"/>
                <w:sz w:val="24"/>
                <w:szCs w:val="24"/>
              </w:rPr>
              <w:t>m</w:t>
            </w:r>
            <w:r w:rsidRPr="004817E2">
              <w:rPr>
                <w:color w:val="000000"/>
                <w:sz w:val="24"/>
                <w:szCs w:val="24"/>
              </w:rPr>
              <w:t>e</w:t>
            </w:r>
            <w:r>
              <w:rPr>
                <w:color w:val="000000"/>
                <w:sz w:val="24"/>
                <w:szCs w:val="24"/>
              </w:rPr>
              <w:t xml:space="preserve"> </w:t>
            </w:r>
            <w:r w:rsidRPr="004817E2">
              <w:rPr>
                <w:color w:val="000000"/>
                <w:spacing w:val="-1"/>
                <w:sz w:val="24"/>
                <w:szCs w:val="24"/>
              </w:rPr>
              <w:t>a</w:t>
            </w:r>
            <w:r w:rsidRPr="004817E2">
              <w:rPr>
                <w:color w:val="000000"/>
                <w:spacing w:val="1"/>
                <w:sz w:val="24"/>
                <w:szCs w:val="24"/>
              </w:rPr>
              <w:t>n</w:t>
            </w:r>
            <w:r w:rsidRPr="004817E2">
              <w:rPr>
                <w:color w:val="000000"/>
                <w:sz w:val="24"/>
                <w:szCs w:val="24"/>
              </w:rPr>
              <w:t>d</w:t>
            </w:r>
            <w:r>
              <w:rPr>
                <w:color w:val="000000"/>
                <w:sz w:val="24"/>
                <w:szCs w:val="24"/>
              </w:rPr>
              <w:t xml:space="preserve"> </w:t>
            </w:r>
            <w:r w:rsidRPr="004817E2">
              <w:rPr>
                <w:color w:val="000000"/>
                <w:spacing w:val="-2"/>
                <w:sz w:val="24"/>
                <w:szCs w:val="24"/>
              </w:rPr>
              <w:t>v</w:t>
            </w:r>
            <w:r w:rsidRPr="004817E2">
              <w:rPr>
                <w:color w:val="000000"/>
                <w:spacing w:val="1"/>
                <w:sz w:val="24"/>
                <w:szCs w:val="24"/>
              </w:rPr>
              <w:t>e</w:t>
            </w:r>
            <w:r w:rsidRPr="004817E2">
              <w:rPr>
                <w:color w:val="000000"/>
                <w:spacing w:val="-1"/>
                <w:sz w:val="24"/>
                <w:szCs w:val="24"/>
              </w:rPr>
              <w:t>n</w:t>
            </w:r>
            <w:r w:rsidRPr="004817E2">
              <w:rPr>
                <w:color w:val="000000"/>
                <w:spacing w:val="1"/>
                <w:sz w:val="24"/>
                <w:szCs w:val="24"/>
              </w:rPr>
              <w:t>u</w:t>
            </w:r>
            <w:r w:rsidRPr="004817E2">
              <w:rPr>
                <w:color w:val="000000"/>
                <w:sz w:val="24"/>
                <w:szCs w:val="24"/>
              </w:rPr>
              <w:t>e</w:t>
            </w:r>
          </w:p>
        </w:tc>
        <w:tc>
          <w:tcPr>
            <w:tcW w:w="4764" w:type="dxa"/>
            <w:tcBorders>
              <w:top w:val="single" w:sz="4" w:space="0" w:color="000000"/>
              <w:left w:val="single" w:sz="4" w:space="0" w:color="000000"/>
              <w:bottom w:val="single" w:sz="4" w:space="0" w:color="000000"/>
              <w:right w:val="single" w:sz="4" w:space="0" w:color="000000"/>
            </w:tcBorders>
          </w:tcPr>
          <w:p w:rsidR="00CE2E6E" w:rsidRPr="00C036B0" w:rsidRDefault="00685339" w:rsidP="00276FAF">
            <w:pPr>
              <w:widowControl w:val="0"/>
              <w:autoSpaceDE w:val="0"/>
              <w:autoSpaceDN w:val="0"/>
              <w:adjustRightInd w:val="0"/>
              <w:ind w:left="102"/>
              <w:rPr>
                <w:spacing w:val="-1"/>
              </w:rPr>
            </w:pPr>
            <w:r>
              <w:rPr>
                <w:b/>
                <w:spacing w:val="2"/>
              </w:rPr>
              <w:t>18-05-2024</w:t>
            </w:r>
            <w:r w:rsidR="00CE2E6E">
              <w:rPr>
                <w:b/>
                <w:spacing w:val="2"/>
              </w:rPr>
              <w:t xml:space="preserve"> 11:30</w:t>
            </w:r>
            <w:r w:rsidR="00CE2E6E" w:rsidRPr="00F53A25">
              <w:rPr>
                <w:b/>
                <w:spacing w:val="-1"/>
              </w:rPr>
              <w:t xml:space="preserve"> am hours</w:t>
            </w:r>
            <w:r w:rsidR="00CE2E6E">
              <w:rPr>
                <w:spacing w:val="-1"/>
              </w:rPr>
              <w:t xml:space="preserve"> at Purchase Office </w:t>
            </w:r>
            <w:r w:rsidR="00CE2E6E">
              <w:rPr>
                <w:spacing w:val="-2"/>
              </w:rPr>
              <w:t>RIC, Rawalpindi</w:t>
            </w: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rPr>
                <w:spacing w:val="-1"/>
              </w:rPr>
            </w:pPr>
          </w:p>
          <w:p w:rsidR="00CE2E6E" w:rsidRPr="00C036B0" w:rsidRDefault="00CE2E6E" w:rsidP="00D92AD4">
            <w:pPr>
              <w:widowControl w:val="0"/>
              <w:autoSpaceDE w:val="0"/>
              <w:autoSpaceDN w:val="0"/>
              <w:adjustRightInd w:val="0"/>
              <w:ind w:left="102" w:right="198"/>
            </w:pPr>
          </w:p>
        </w:tc>
      </w:tr>
      <w:tr w:rsidR="00CE2E6E" w:rsidRPr="004817E2" w:rsidTr="00B7332C">
        <w:trPr>
          <w:trHeight w:hRule="exact" w:val="53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7</w:t>
            </w:r>
          </w:p>
        </w:tc>
        <w:tc>
          <w:tcPr>
            <w:tcW w:w="387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Da</w:t>
            </w:r>
            <w:r w:rsidRPr="004817E2">
              <w:rPr>
                <w:color w:val="000000"/>
                <w:spacing w:val="1"/>
                <w:sz w:val="24"/>
                <w:szCs w:val="24"/>
              </w:rPr>
              <w:t>te</w:t>
            </w:r>
            <w:r w:rsidRPr="004817E2">
              <w:rPr>
                <w:color w:val="000000"/>
                <w:sz w:val="24"/>
                <w:szCs w:val="24"/>
              </w:rPr>
              <w:t>,</w:t>
            </w:r>
            <w:r>
              <w:rPr>
                <w:color w:val="000000"/>
                <w:sz w:val="24"/>
                <w:szCs w:val="24"/>
              </w:rPr>
              <w:t xml:space="preserve"> </w:t>
            </w:r>
            <w:r w:rsidRPr="004817E2">
              <w:rPr>
                <w:color w:val="000000"/>
                <w:sz w:val="24"/>
                <w:szCs w:val="24"/>
              </w:rPr>
              <w:t>t</w:t>
            </w:r>
            <w:r w:rsidRPr="004817E2">
              <w:rPr>
                <w:color w:val="000000"/>
                <w:spacing w:val="-2"/>
                <w:sz w:val="24"/>
                <w:szCs w:val="24"/>
              </w:rPr>
              <w:t>i</w:t>
            </w:r>
            <w:r w:rsidRPr="004817E2">
              <w:rPr>
                <w:color w:val="000000"/>
                <w:spacing w:val="1"/>
                <w:sz w:val="24"/>
                <w:szCs w:val="24"/>
              </w:rPr>
              <w:t>m</w:t>
            </w:r>
            <w:r w:rsidRPr="004817E2">
              <w:rPr>
                <w:color w:val="000000"/>
                <w:sz w:val="24"/>
                <w:szCs w:val="24"/>
              </w:rPr>
              <w:t>e</w:t>
            </w:r>
            <w:r>
              <w:rPr>
                <w:color w:val="000000"/>
                <w:sz w:val="24"/>
                <w:szCs w:val="24"/>
              </w:rPr>
              <w:t xml:space="preserve"> </w:t>
            </w:r>
            <w:r w:rsidRPr="004817E2">
              <w:rPr>
                <w:color w:val="000000"/>
                <w:spacing w:val="1"/>
                <w:sz w:val="24"/>
                <w:szCs w:val="24"/>
              </w:rPr>
              <w:t>a</w:t>
            </w:r>
            <w:r w:rsidRPr="004817E2">
              <w:rPr>
                <w:color w:val="000000"/>
                <w:spacing w:val="-1"/>
                <w:sz w:val="24"/>
                <w:szCs w:val="24"/>
              </w:rPr>
              <w:t>n</w:t>
            </w:r>
            <w:r w:rsidRPr="004817E2">
              <w:rPr>
                <w:color w:val="000000"/>
                <w:sz w:val="24"/>
                <w:szCs w:val="24"/>
              </w:rPr>
              <w:t>d</w:t>
            </w:r>
            <w:r>
              <w:rPr>
                <w:color w:val="000000"/>
                <w:sz w:val="24"/>
                <w:szCs w:val="24"/>
              </w:rPr>
              <w:t xml:space="preserve"> </w:t>
            </w:r>
            <w:r w:rsidRPr="004817E2">
              <w:rPr>
                <w:color w:val="000000"/>
                <w:spacing w:val="-2"/>
                <w:sz w:val="24"/>
                <w:szCs w:val="24"/>
              </w:rPr>
              <w:t>v</w:t>
            </w:r>
            <w:r w:rsidRPr="004817E2">
              <w:rPr>
                <w:color w:val="000000"/>
                <w:spacing w:val="1"/>
                <w:sz w:val="24"/>
                <w:szCs w:val="24"/>
              </w:rPr>
              <w:t>enu</w:t>
            </w:r>
            <w:r w:rsidRPr="004817E2">
              <w:rPr>
                <w:color w:val="000000"/>
                <w:sz w:val="24"/>
                <w:szCs w:val="24"/>
              </w:rPr>
              <w:t>e</w:t>
            </w:r>
            <w:r>
              <w:rPr>
                <w:color w:val="000000"/>
                <w:sz w:val="24"/>
                <w:szCs w:val="24"/>
              </w:rPr>
              <w:t xml:space="preserve"> </w:t>
            </w:r>
            <w:r w:rsidRPr="004817E2">
              <w:rPr>
                <w:color w:val="000000"/>
                <w:spacing w:val="-1"/>
                <w:sz w:val="24"/>
                <w:szCs w:val="24"/>
              </w:rPr>
              <w:t>o</w:t>
            </w:r>
            <w:r w:rsidRPr="004817E2">
              <w:rPr>
                <w:color w:val="000000"/>
                <w:sz w:val="24"/>
                <w:szCs w:val="24"/>
              </w:rPr>
              <w:t>f</w:t>
            </w:r>
            <w:r>
              <w:rPr>
                <w:color w:val="000000"/>
                <w:sz w:val="24"/>
                <w:szCs w:val="24"/>
              </w:rPr>
              <w:t xml:space="preserve"> </w:t>
            </w:r>
            <w:r w:rsidRPr="004817E2">
              <w:rPr>
                <w:color w:val="000000"/>
                <w:spacing w:val="-1"/>
                <w:sz w:val="24"/>
                <w:szCs w:val="24"/>
              </w:rPr>
              <w:t>o</w:t>
            </w:r>
            <w:r w:rsidRPr="004817E2">
              <w:rPr>
                <w:color w:val="000000"/>
                <w:spacing w:val="1"/>
                <w:sz w:val="24"/>
                <w:szCs w:val="24"/>
              </w:rPr>
              <w:t>pen</w:t>
            </w:r>
            <w:r w:rsidRPr="004817E2">
              <w:rPr>
                <w:color w:val="000000"/>
                <w:sz w:val="24"/>
                <w:szCs w:val="24"/>
              </w:rPr>
              <w:t>ing</w:t>
            </w:r>
            <w:r w:rsidRPr="004817E2">
              <w:rPr>
                <w:color w:val="000000"/>
                <w:spacing w:val="-1"/>
                <w:sz w:val="24"/>
                <w:szCs w:val="24"/>
              </w:rPr>
              <w:t xml:space="preserve"> o</w:t>
            </w:r>
            <w:r w:rsidRPr="004817E2">
              <w:rPr>
                <w:color w:val="000000"/>
                <w:sz w:val="24"/>
                <w:szCs w:val="24"/>
              </w:rPr>
              <w:t>f</w:t>
            </w:r>
            <w:r>
              <w:rPr>
                <w:color w:val="000000"/>
                <w:sz w:val="24"/>
                <w:szCs w:val="24"/>
              </w:rPr>
              <w:t xml:space="preserve"> </w:t>
            </w:r>
            <w:r w:rsidRPr="004817E2">
              <w:rPr>
                <w:color w:val="000000"/>
                <w:sz w:val="24"/>
                <w:szCs w:val="24"/>
              </w:rPr>
              <w:t>t</w:t>
            </w:r>
            <w:r w:rsidRPr="004817E2">
              <w:rPr>
                <w:color w:val="000000"/>
                <w:spacing w:val="1"/>
                <w:sz w:val="24"/>
                <w:szCs w:val="24"/>
              </w:rPr>
              <w:t>e</w:t>
            </w:r>
            <w:r w:rsidRPr="004817E2">
              <w:rPr>
                <w:color w:val="000000"/>
                <w:spacing w:val="-2"/>
                <w:sz w:val="24"/>
                <w:szCs w:val="24"/>
              </w:rPr>
              <w:t>c</w:t>
            </w:r>
            <w:r w:rsidRPr="004817E2">
              <w:rPr>
                <w:color w:val="000000"/>
                <w:spacing w:val="1"/>
                <w:sz w:val="24"/>
                <w:szCs w:val="24"/>
              </w:rPr>
              <w:t>hn</w:t>
            </w:r>
            <w:r w:rsidRPr="004817E2">
              <w:rPr>
                <w:color w:val="000000"/>
                <w:sz w:val="24"/>
                <w:szCs w:val="24"/>
              </w:rPr>
              <w:t>ical</w:t>
            </w:r>
          </w:p>
          <w:p w:rsidR="00CE2E6E" w:rsidRPr="004817E2" w:rsidRDefault="00CE2E6E" w:rsidP="00CF7042">
            <w:pPr>
              <w:widowControl w:val="0"/>
              <w:autoSpaceDE w:val="0"/>
              <w:autoSpaceDN w:val="0"/>
              <w:adjustRightInd w:val="0"/>
              <w:ind w:left="100"/>
              <w:rPr>
                <w:color w:val="000000"/>
                <w:sz w:val="24"/>
                <w:szCs w:val="24"/>
              </w:rPr>
            </w:pPr>
            <w:r w:rsidRPr="004817E2">
              <w:rPr>
                <w:color w:val="000000"/>
                <w:spacing w:val="1"/>
                <w:sz w:val="24"/>
                <w:szCs w:val="24"/>
              </w:rPr>
              <w:t>B</w:t>
            </w:r>
            <w:r w:rsidRPr="004817E2">
              <w:rPr>
                <w:color w:val="000000"/>
                <w:sz w:val="24"/>
                <w:szCs w:val="24"/>
              </w:rPr>
              <w:t>ids</w:t>
            </w:r>
          </w:p>
        </w:tc>
        <w:tc>
          <w:tcPr>
            <w:tcW w:w="4764" w:type="dxa"/>
            <w:tcBorders>
              <w:top w:val="single" w:sz="4" w:space="0" w:color="000000"/>
              <w:left w:val="single" w:sz="4" w:space="0" w:color="000000"/>
              <w:bottom w:val="single" w:sz="4" w:space="0" w:color="000000"/>
              <w:right w:val="single" w:sz="4" w:space="0" w:color="000000"/>
            </w:tcBorders>
            <w:vAlign w:val="center"/>
          </w:tcPr>
          <w:p w:rsidR="00CE2E6E" w:rsidRPr="00B7332C" w:rsidRDefault="00685339" w:rsidP="00B7332C">
            <w:pPr>
              <w:widowControl w:val="0"/>
              <w:autoSpaceDE w:val="0"/>
              <w:autoSpaceDN w:val="0"/>
              <w:adjustRightInd w:val="0"/>
              <w:ind w:left="102"/>
              <w:rPr>
                <w:spacing w:val="-1"/>
              </w:rPr>
            </w:pPr>
            <w:r>
              <w:rPr>
                <w:b/>
                <w:spacing w:val="2"/>
              </w:rPr>
              <w:t>23-05-2024</w:t>
            </w:r>
            <w:r w:rsidR="00CE2E6E">
              <w:rPr>
                <w:b/>
                <w:spacing w:val="2"/>
              </w:rPr>
              <w:t xml:space="preserve"> 11:30am </w:t>
            </w:r>
            <w:r w:rsidR="007F3B1D">
              <w:rPr>
                <w:spacing w:val="-1"/>
              </w:rPr>
              <w:t>MS</w:t>
            </w:r>
            <w:r w:rsidR="00CE2E6E">
              <w:rPr>
                <w:spacing w:val="-1"/>
              </w:rPr>
              <w:t xml:space="preserve"> Office </w:t>
            </w:r>
            <w:r w:rsidR="00CE2E6E">
              <w:rPr>
                <w:spacing w:val="-2"/>
              </w:rPr>
              <w:t>RIC, Rawalpindi</w:t>
            </w:r>
          </w:p>
        </w:tc>
      </w:tr>
      <w:tr w:rsidR="00CE2E6E" w:rsidRPr="004817E2" w:rsidTr="005051A2">
        <w:trPr>
          <w:trHeight w:hRule="exact" w:val="37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1</w:t>
            </w:r>
            <w:r w:rsidRPr="004817E2">
              <w:rPr>
                <w:color w:val="000000"/>
                <w:sz w:val="24"/>
                <w:szCs w:val="24"/>
              </w:rPr>
              <w:t>6</w:t>
            </w:r>
          </w:p>
        </w:tc>
        <w:tc>
          <w:tcPr>
            <w:tcW w:w="387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Bid</w:t>
            </w:r>
            <w:r>
              <w:rPr>
                <w:color w:val="000000"/>
                <w:sz w:val="24"/>
                <w:szCs w:val="24"/>
              </w:rPr>
              <w:t xml:space="preserve"> </w:t>
            </w:r>
            <w:r w:rsidRPr="004817E2">
              <w:rPr>
                <w:color w:val="000000"/>
                <w:sz w:val="24"/>
                <w:szCs w:val="24"/>
              </w:rPr>
              <w:t>c</w:t>
            </w:r>
            <w:r w:rsidRPr="004817E2">
              <w:rPr>
                <w:color w:val="000000"/>
                <w:spacing w:val="1"/>
                <w:sz w:val="24"/>
                <w:szCs w:val="24"/>
              </w:rPr>
              <w:t>u</w:t>
            </w:r>
            <w:r w:rsidRPr="004817E2">
              <w:rPr>
                <w:color w:val="000000"/>
                <w:sz w:val="24"/>
                <w:szCs w:val="24"/>
              </w:rPr>
              <w:t>r</w:t>
            </w:r>
            <w:r w:rsidRPr="004817E2">
              <w:rPr>
                <w:color w:val="000000"/>
                <w:spacing w:val="-1"/>
                <w:sz w:val="24"/>
                <w:szCs w:val="24"/>
              </w:rPr>
              <w:t>r</w:t>
            </w:r>
            <w:r w:rsidRPr="004817E2">
              <w:rPr>
                <w:color w:val="000000"/>
                <w:spacing w:val="1"/>
                <w:sz w:val="24"/>
                <w:szCs w:val="24"/>
              </w:rPr>
              <w:t>en</w:t>
            </w:r>
            <w:r w:rsidRPr="004817E2">
              <w:rPr>
                <w:color w:val="000000"/>
                <w:sz w:val="24"/>
                <w:szCs w:val="24"/>
              </w:rPr>
              <w:t>cy</w:t>
            </w:r>
          </w:p>
        </w:tc>
        <w:tc>
          <w:tcPr>
            <w:tcW w:w="4764" w:type="dxa"/>
            <w:tcBorders>
              <w:top w:val="single" w:sz="4" w:space="0" w:color="000000"/>
              <w:left w:val="single" w:sz="4" w:space="0" w:color="000000"/>
              <w:bottom w:val="single" w:sz="4" w:space="0" w:color="000000"/>
              <w:right w:val="single" w:sz="4" w:space="0" w:color="000000"/>
            </w:tcBorders>
          </w:tcPr>
          <w:p w:rsidR="00CE2E6E" w:rsidRPr="004817E2" w:rsidRDefault="00CE2E6E" w:rsidP="0092509D">
            <w:pPr>
              <w:widowControl w:val="0"/>
              <w:autoSpaceDE w:val="0"/>
              <w:autoSpaceDN w:val="0"/>
              <w:adjustRightInd w:val="0"/>
              <w:spacing w:line="271" w:lineRule="exact"/>
              <w:ind w:left="102"/>
              <w:rPr>
                <w:color w:val="000000"/>
                <w:sz w:val="24"/>
                <w:szCs w:val="24"/>
              </w:rPr>
            </w:pPr>
            <w:r w:rsidRPr="004817E2">
              <w:rPr>
                <w:color w:val="000000"/>
                <w:spacing w:val="1"/>
                <w:sz w:val="24"/>
                <w:szCs w:val="24"/>
              </w:rPr>
              <w:t>PKR</w:t>
            </w:r>
          </w:p>
        </w:tc>
      </w:tr>
      <w:tr w:rsidR="00CE2E6E" w:rsidRPr="004817E2" w:rsidTr="005051A2">
        <w:trPr>
          <w:trHeight w:hRule="exact" w:val="35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3"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Pr="004817E2">
              <w:rPr>
                <w:color w:val="000000"/>
                <w:spacing w:val="1"/>
                <w:sz w:val="24"/>
                <w:szCs w:val="24"/>
              </w:rPr>
              <w:t>1</w:t>
            </w:r>
            <w:r w:rsidR="005051A2">
              <w:rPr>
                <w:color w:val="000000"/>
                <w:spacing w:val="1"/>
                <w:sz w:val="24"/>
                <w:szCs w:val="24"/>
              </w:rPr>
              <w:t xml:space="preserve"> </w:t>
            </w:r>
            <w:r w:rsidRPr="004817E2">
              <w:rPr>
                <w:color w:val="000000"/>
                <w:sz w:val="24"/>
                <w:szCs w:val="24"/>
              </w:rPr>
              <w:t>3</w:t>
            </w:r>
          </w:p>
        </w:tc>
        <w:tc>
          <w:tcPr>
            <w:tcW w:w="387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3" w:lineRule="exact"/>
              <w:ind w:left="100"/>
              <w:rPr>
                <w:color w:val="000000"/>
                <w:sz w:val="24"/>
                <w:szCs w:val="24"/>
              </w:rPr>
            </w:pPr>
            <w:r w:rsidRPr="004817E2">
              <w:rPr>
                <w:color w:val="000000"/>
                <w:spacing w:val="1"/>
                <w:sz w:val="24"/>
                <w:szCs w:val="24"/>
              </w:rPr>
              <w:t>Lan</w:t>
            </w:r>
            <w:r w:rsidRPr="004817E2">
              <w:rPr>
                <w:color w:val="000000"/>
                <w:spacing w:val="-1"/>
                <w:sz w:val="24"/>
                <w:szCs w:val="24"/>
              </w:rPr>
              <w:t>g</w:t>
            </w:r>
            <w:r w:rsidRPr="004817E2">
              <w:rPr>
                <w:color w:val="000000"/>
                <w:spacing w:val="1"/>
                <w:sz w:val="24"/>
                <w:szCs w:val="24"/>
              </w:rPr>
              <w:t>ua</w:t>
            </w:r>
            <w:r w:rsidRPr="004817E2">
              <w:rPr>
                <w:color w:val="000000"/>
                <w:spacing w:val="-1"/>
                <w:sz w:val="24"/>
                <w:szCs w:val="24"/>
              </w:rPr>
              <w:t>g</w:t>
            </w:r>
            <w:r w:rsidRPr="004817E2">
              <w:rPr>
                <w:color w:val="000000"/>
                <w:sz w:val="24"/>
                <w:szCs w:val="24"/>
              </w:rPr>
              <w:t>e</w:t>
            </w:r>
            <w:r w:rsidRPr="004817E2">
              <w:rPr>
                <w:color w:val="000000"/>
                <w:spacing w:val="-1"/>
                <w:sz w:val="24"/>
                <w:szCs w:val="24"/>
              </w:rPr>
              <w:t xml:space="preserve"> o</w:t>
            </w:r>
            <w:r w:rsidRPr="004817E2">
              <w:rPr>
                <w:color w:val="000000"/>
                <w:sz w:val="24"/>
                <w:szCs w:val="24"/>
              </w:rPr>
              <w:t>f</w:t>
            </w:r>
            <w:r>
              <w:rPr>
                <w:color w:val="000000"/>
                <w:sz w:val="24"/>
                <w:szCs w:val="24"/>
              </w:rPr>
              <w:t xml:space="preserve"> </w:t>
            </w:r>
            <w:r w:rsidRPr="004817E2">
              <w:rPr>
                <w:color w:val="000000"/>
                <w:spacing w:val="1"/>
                <w:sz w:val="24"/>
                <w:szCs w:val="24"/>
              </w:rPr>
              <w:t>b</w:t>
            </w:r>
            <w:r w:rsidRPr="004817E2">
              <w:rPr>
                <w:color w:val="000000"/>
                <w:spacing w:val="-3"/>
                <w:sz w:val="24"/>
                <w:szCs w:val="24"/>
              </w:rPr>
              <w:t>i</w:t>
            </w:r>
            <w:r w:rsidRPr="004817E2">
              <w:rPr>
                <w:color w:val="000000"/>
                <w:sz w:val="24"/>
                <w:szCs w:val="24"/>
              </w:rPr>
              <w:t>d</w:t>
            </w:r>
          </w:p>
        </w:tc>
        <w:tc>
          <w:tcPr>
            <w:tcW w:w="4764" w:type="dxa"/>
            <w:tcBorders>
              <w:top w:val="single" w:sz="4" w:space="0" w:color="000000"/>
              <w:left w:val="single" w:sz="4" w:space="0" w:color="000000"/>
              <w:bottom w:val="single" w:sz="4" w:space="0" w:color="000000"/>
              <w:right w:val="single" w:sz="4" w:space="0" w:color="000000"/>
            </w:tcBorders>
          </w:tcPr>
          <w:p w:rsidR="00CE2E6E" w:rsidRPr="004817E2" w:rsidRDefault="00CE2E6E" w:rsidP="0092509D">
            <w:pPr>
              <w:widowControl w:val="0"/>
              <w:autoSpaceDE w:val="0"/>
              <w:autoSpaceDN w:val="0"/>
              <w:adjustRightInd w:val="0"/>
              <w:spacing w:line="273" w:lineRule="exact"/>
              <w:ind w:left="102"/>
              <w:rPr>
                <w:color w:val="000000"/>
                <w:sz w:val="24"/>
                <w:szCs w:val="24"/>
              </w:rPr>
            </w:pPr>
            <w:r w:rsidRPr="004817E2">
              <w:rPr>
                <w:color w:val="000000"/>
                <w:sz w:val="24"/>
                <w:szCs w:val="24"/>
              </w:rPr>
              <w:t>E</w:t>
            </w:r>
            <w:r w:rsidRPr="004817E2">
              <w:rPr>
                <w:color w:val="000000"/>
                <w:spacing w:val="1"/>
                <w:sz w:val="24"/>
                <w:szCs w:val="24"/>
              </w:rPr>
              <w:t>n</w:t>
            </w:r>
            <w:r w:rsidRPr="004817E2">
              <w:rPr>
                <w:color w:val="000000"/>
                <w:spacing w:val="-1"/>
                <w:sz w:val="24"/>
                <w:szCs w:val="24"/>
              </w:rPr>
              <w:t>g</w:t>
            </w:r>
            <w:r w:rsidRPr="004817E2">
              <w:rPr>
                <w:color w:val="000000"/>
                <w:sz w:val="24"/>
                <w:szCs w:val="24"/>
              </w:rPr>
              <w:t>l</w:t>
            </w:r>
            <w:r w:rsidRPr="004817E2">
              <w:rPr>
                <w:color w:val="000000"/>
                <w:spacing w:val="-1"/>
                <w:sz w:val="24"/>
                <w:szCs w:val="24"/>
              </w:rPr>
              <w:t>i</w:t>
            </w:r>
            <w:r w:rsidRPr="004817E2">
              <w:rPr>
                <w:color w:val="000000"/>
                <w:sz w:val="24"/>
                <w:szCs w:val="24"/>
              </w:rPr>
              <w:t>sh</w:t>
            </w:r>
            <w:r>
              <w:rPr>
                <w:color w:val="000000"/>
                <w:sz w:val="24"/>
                <w:szCs w:val="24"/>
              </w:rPr>
              <w:t xml:space="preserve"> </w:t>
            </w:r>
            <w:r w:rsidRPr="004817E2">
              <w:rPr>
                <w:color w:val="000000"/>
                <w:spacing w:val="1"/>
                <w:sz w:val="24"/>
                <w:szCs w:val="24"/>
              </w:rPr>
              <w:t>o</w:t>
            </w:r>
            <w:r w:rsidRPr="004817E2">
              <w:rPr>
                <w:color w:val="000000"/>
                <w:sz w:val="24"/>
                <w:szCs w:val="24"/>
              </w:rPr>
              <w:t>r U</w:t>
            </w:r>
            <w:r w:rsidRPr="004817E2">
              <w:rPr>
                <w:color w:val="000000"/>
                <w:spacing w:val="-1"/>
                <w:sz w:val="24"/>
                <w:szCs w:val="24"/>
              </w:rPr>
              <w:t>r</w:t>
            </w:r>
            <w:r w:rsidRPr="004817E2">
              <w:rPr>
                <w:color w:val="000000"/>
                <w:spacing w:val="1"/>
                <w:sz w:val="24"/>
                <w:szCs w:val="24"/>
              </w:rPr>
              <w:t>d</w:t>
            </w:r>
            <w:r w:rsidRPr="004817E2">
              <w:rPr>
                <w:color w:val="000000"/>
                <w:sz w:val="24"/>
                <w:szCs w:val="24"/>
              </w:rPr>
              <w:t>u</w:t>
            </w:r>
          </w:p>
        </w:tc>
      </w:tr>
      <w:tr w:rsidR="00CE2E6E" w:rsidRPr="004817E2" w:rsidTr="00B7332C">
        <w:trPr>
          <w:trHeight w:hRule="exact" w:val="712"/>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0</w:t>
            </w:r>
          </w:p>
        </w:tc>
        <w:tc>
          <w:tcPr>
            <w:tcW w:w="387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A</w:t>
            </w:r>
            <w:r w:rsidRPr="004817E2">
              <w:rPr>
                <w:color w:val="000000"/>
                <w:spacing w:val="1"/>
                <w:sz w:val="24"/>
                <w:szCs w:val="24"/>
              </w:rPr>
              <w:t>m</w:t>
            </w:r>
            <w:r w:rsidRPr="004817E2">
              <w:rPr>
                <w:color w:val="000000"/>
                <w:spacing w:val="-1"/>
                <w:sz w:val="24"/>
                <w:szCs w:val="24"/>
              </w:rPr>
              <w:t>o</w:t>
            </w:r>
            <w:r w:rsidRPr="004817E2">
              <w:rPr>
                <w:color w:val="000000"/>
                <w:spacing w:val="1"/>
                <w:sz w:val="24"/>
                <w:szCs w:val="24"/>
              </w:rPr>
              <w:t>un</w:t>
            </w:r>
            <w:r w:rsidRPr="004817E2">
              <w:rPr>
                <w:color w:val="000000"/>
                <w:sz w:val="24"/>
                <w:szCs w:val="24"/>
              </w:rPr>
              <w:t>t</w:t>
            </w:r>
            <w:r>
              <w:rPr>
                <w:color w:val="000000"/>
                <w:sz w:val="24"/>
                <w:szCs w:val="24"/>
              </w:rPr>
              <w:t xml:space="preserve"> </w:t>
            </w:r>
            <w:r w:rsidRPr="004817E2">
              <w:rPr>
                <w:color w:val="000000"/>
                <w:spacing w:val="-1"/>
                <w:sz w:val="24"/>
                <w:szCs w:val="24"/>
              </w:rPr>
              <w:t>o</w:t>
            </w:r>
            <w:r w:rsidRPr="004817E2">
              <w:rPr>
                <w:color w:val="000000"/>
                <w:sz w:val="24"/>
                <w:szCs w:val="24"/>
              </w:rPr>
              <w:t>f</w:t>
            </w:r>
            <w:r>
              <w:rPr>
                <w:color w:val="000000"/>
                <w:sz w:val="24"/>
                <w:szCs w:val="24"/>
              </w:rPr>
              <w:t xml:space="preserve"> </w:t>
            </w:r>
            <w:r w:rsidRPr="004817E2">
              <w:rPr>
                <w:color w:val="000000"/>
                <w:spacing w:val="1"/>
                <w:sz w:val="24"/>
                <w:szCs w:val="24"/>
              </w:rPr>
              <w:t xml:space="preserve"> b</w:t>
            </w:r>
            <w:r w:rsidRPr="004817E2">
              <w:rPr>
                <w:color w:val="000000"/>
                <w:sz w:val="24"/>
                <w:szCs w:val="24"/>
              </w:rPr>
              <w:t>id</w:t>
            </w:r>
            <w:r>
              <w:rPr>
                <w:color w:val="000000"/>
                <w:sz w:val="24"/>
                <w:szCs w:val="24"/>
              </w:rPr>
              <w:t xml:space="preserve"> </w:t>
            </w:r>
            <w:r w:rsidRPr="004817E2">
              <w:rPr>
                <w:color w:val="000000"/>
                <w:spacing w:val="-2"/>
                <w:sz w:val="24"/>
                <w:szCs w:val="24"/>
              </w:rPr>
              <w:t>s</w:t>
            </w:r>
            <w:r w:rsidRPr="004817E2">
              <w:rPr>
                <w:color w:val="000000"/>
                <w:spacing w:val="1"/>
                <w:sz w:val="24"/>
                <w:szCs w:val="24"/>
              </w:rPr>
              <w:t>e</w:t>
            </w:r>
            <w:r w:rsidRPr="004817E2">
              <w:rPr>
                <w:color w:val="000000"/>
                <w:sz w:val="24"/>
                <w:szCs w:val="24"/>
              </w:rPr>
              <w:t>c</w:t>
            </w:r>
            <w:r w:rsidRPr="004817E2">
              <w:rPr>
                <w:color w:val="000000"/>
                <w:spacing w:val="1"/>
                <w:sz w:val="24"/>
                <w:szCs w:val="24"/>
              </w:rPr>
              <w:t>u</w:t>
            </w:r>
            <w:r w:rsidRPr="004817E2">
              <w:rPr>
                <w:color w:val="000000"/>
                <w:sz w:val="24"/>
                <w:szCs w:val="24"/>
              </w:rPr>
              <w:t>r</w:t>
            </w:r>
            <w:r w:rsidRPr="004817E2">
              <w:rPr>
                <w:color w:val="000000"/>
                <w:spacing w:val="-1"/>
                <w:sz w:val="24"/>
                <w:szCs w:val="24"/>
              </w:rPr>
              <w:t>i</w:t>
            </w:r>
            <w:r w:rsidRPr="004817E2">
              <w:rPr>
                <w:color w:val="000000"/>
                <w:sz w:val="24"/>
                <w:szCs w:val="24"/>
              </w:rPr>
              <w:t>ty</w:t>
            </w:r>
            <w:bookmarkStart w:id="1" w:name="_GoBack"/>
            <w:bookmarkEnd w:id="1"/>
          </w:p>
        </w:tc>
        <w:tc>
          <w:tcPr>
            <w:tcW w:w="4764" w:type="dxa"/>
            <w:tcBorders>
              <w:top w:val="single" w:sz="4" w:space="0" w:color="000000"/>
              <w:left w:val="single" w:sz="4" w:space="0" w:color="000000"/>
              <w:bottom w:val="single" w:sz="4" w:space="0" w:color="000000"/>
              <w:right w:val="single" w:sz="4" w:space="0" w:color="000000"/>
            </w:tcBorders>
            <w:vAlign w:val="center"/>
          </w:tcPr>
          <w:p w:rsidR="005051A2" w:rsidRDefault="00CE2E6E" w:rsidP="00B7332C">
            <w:pPr>
              <w:widowControl w:val="0"/>
              <w:autoSpaceDE w:val="0"/>
              <w:autoSpaceDN w:val="0"/>
              <w:adjustRightInd w:val="0"/>
              <w:spacing w:line="271" w:lineRule="exact"/>
              <w:ind w:left="102"/>
              <w:rPr>
                <w:color w:val="000000"/>
                <w:spacing w:val="1"/>
                <w:sz w:val="24"/>
                <w:szCs w:val="24"/>
              </w:rPr>
            </w:pPr>
            <w:r w:rsidRPr="00AC0E30">
              <w:rPr>
                <w:color w:val="000000"/>
                <w:spacing w:val="1"/>
                <w:sz w:val="24"/>
                <w:szCs w:val="24"/>
              </w:rPr>
              <w:t>2</w:t>
            </w:r>
            <w:r w:rsidRPr="00AC0E30">
              <w:rPr>
                <w:color w:val="000000"/>
                <w:sz w:val="24"/>
                <w:szCs w:val="24"/>
              </w:rPr>
              <w:t>%</w:t>
            </w:r>
            <w:r>
              <w:rPr>
                <w:color w:val="000000"/>
                <w:sz w:val="24"/>
                <w:szCs w:val="24"/>
              </w:rPr>
              <w:t xml:space="preserve"> </w:t>
            </w:r>
            <w:r w:rsidRPr="00AC0E30">
              <w:rPr>
                <w:color w:val="000000"/>
                <w:spacing w:val="-1"/>
                <w:sz w:val="24"/>
                <w:szCs w:val="24"/>
              </w:rPr>
              <w:t>o</w:t>
            </w:r>
            <w:r w:rsidRPr="00AC0E30">
              <w:rPr>
                <w:color w:val="000000"/>
                <w:sz w:val="24"/>
                <w:szCs w:val="24"/>
              </w:rPr>
              <w:t>f</w:t>
            </w:r>
            <w:r>
              <w:rPr>
                <w:color w:val="000000"/>
                <w:sz w:val="24"/>
                <w:szCs w:val="24"/>
              </w:rPr>
              <w:t xml:space="preserve"> </w:t>
            </w:r>
            <w:r w:rsidRPr="00AC0E30">
              <w:rPr>
                <w:color w:val="000000"/>
                <w:sz w:val="24"/>
                <w:szCs w:val="24"/>
              </w:rPr>
              <w:t>t</w:t>
            </w:r>
            <w:r w:rsidRPr="00AC0E30">
              <w:rPr>
                <w:color w:val="000000"/>
                <w:spacing w:val="1"/>
                <w:sz w:val="24"/>
                <w:szCs w:val="24"/>
              </w:rPr>
              <w:t>h</w:t>
            </w:r>
            <w:r w:rsidRPr="00AC0E30">
              <w:rPr>
                <w:color w:val="000000"/>
                <w:sz w:val="24"/>
                <w:szCs w:val="24"/>
              </w:rPr>
              <w:t>e</w:t>
            </w:r>
            <w:r>
              <w:rPr>
                <w:color w:val="000000"/>
                <w:sz w:val="24"/>
                <w:szCs w:val="24"/>
              </w:rPr>
              <w:t xml:space="preserve"> </w:t>
            </w:r>
            <w:r w:rsidRPr="00AC0E30">
              <w:rPr>
                <w:color w:val="000000"/>
                <w:spacing w:val="1"/>
                <w:sz w:val="24"/>
                <w:szCs w:val="24"/>
              </w:rPr>
              <w:t>Estimated Price</w:t>
            </w:r>
            <w:r>
              <w:rPr>
                <w:color w:val="000000"/>
                <w:spacing w:val="1"/>
                <w:sz w:val="24"/>
                <w:szCs w:val="24"/>
              </w:rPr>
              <w:t xml:space="preserve"> </w:t>
            </w:r>
          </w:p>
          <w:p w:rsidR="00CE2E6E" w:rsidRPr="004817E2" w:rsidRDefault="00CE2E6E" w:rsidP="00FF5AAF">
            <w:pPr>
              <w:widowControl w:val="0"/>
              <w:autoSpaceDE w:val="0"/>
              <w:autoSpaceDN w:val="0"/>
              <w:adjustRightInd w:val="0"/>
              <w:spacing w:line="271" w:lineRule="exact"/>
              <w:ind w:left="102"/>
              <w:rPr>
                <w:color w:val="000000"/>
                <w:sz w:val="24"/>
                <w:szCs w:val="24"/>
              </w:rPr>
            </w:pPr>
            <w:r w:rsidRPr="00F05475">
              <w:rPr>
                <w:b/>
                <w:color w:val="000000"/>
                <w:spacing w:val="1"/>
                <w:sz w:val="24"/>
                <w:szCs w:val="24"/>
              </w:rPr>
              <w:t>(Estimate Price: Rs.</w:t>
            </w:r>
            <w:r w:rsidR="00FF5AAF">
              <w:rPr>
                <w:b/>
                <w:spacing w:val="2"/>
              </w:rPr>
              <w:t>212500</w:t>
            </w:r>
            <w:r>
              <w:rPr>
                <w:b/>
                <w:spacing w:val="2"/>
              </w:rPr>
              <w:t xml:space="preserve"> x 12 = </w:t>
            </w:r>
            <w:r w:rsidR="00FF5AAF">
              <w:rPr>
                <w:b/>
                <w:spacing w:val="2"/>
              </w:rPr>
              <w:t>2,550,</w:t>
            </w:r>
            <w:r>
              <w:rPr>
                <w:b/>
                <w:spacing w:val="2"/>
              </w:rPr>
              <w:t>000</w:t>
            </w:r>
            <w:r w:rsidRPr="00F05475">
              <w:rPr>
                <w:b/>
                <w:color w:val="000000"/>
                <w:spacing w:val="1"/>
                <w:sz w:val="24"/>
                <w:szCs w:val="24"/>
              </w:rPr>
              <w:t>/-)</w:t>
            </w:r>
          </w:p>
        </w:tc>
      </w:tr>
      <w:tr w:rsidR="00CE2E6E" w:rsidRPr="004817E2" w:rsidTr="005051A2">
        <w:trPr>
          <w:trHeight w:hRule="exact" w:val="370"/>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1</w:t>
            </w:r>
          </w:p>
        </w:tc>
        <w:tc>
          <w:tcPr>
            <w:tcW w:w="387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Bid</w:t>
            </w:r>
            <w:r>
              <w:rPr>
                <w:color w:val="000000"/>
                <w:sz w:val="24"/>
                <w:szCs w:val="24"/>
              </w:rPr>
              <w:t xml:space="preserve"> </w:t>
            </w:r>
            <w:r w:rsidRPr="004817E2">
              <w:rPr>
                <w:color w:val="000000"/>
                <w:spacing w:val="-2"/>
                <w:sz w:val="24"/>
                <w:szCs w:val="24"/>
              </w:rPr>
              <w:t>v</w:t>
            </w:r>
            <w:r w:rsidRPr="004817E2">
              <w:rPr>
                <w:color w:val="000000"/>
                <w:spacing w:val="1"/>
                <w:sz w:val="24"/>
                <w:szCs w:val="24"/>
              </w:rPr>
              <w:t>a</w:t>
            </w:r>
            <w:r w:rsidRPr="004817E2">
              <w:rPr>
                <w:color w:val="000000"/>
                <w:sz w:val="24"/>
                <w:szCs w:val="24"/>
              </w:rPr>
              <w:t>l</w:t>
            </w:r>
            <w:r w:rsidRPr="004817E2">
              <w:rPr>
                <w:color w:val="000000"/>
                <w:spacing w:val="-1"/>
                <w:sz w:val="24"/>
                <w:szCs w:val="24"/>
              </w:rPr>
              <w:t>i</w:t>
            </w:r>
            <w:r w:rsidRPr="004817E2">
              <w:rPr>
                <w:color w:val="000000"/>
                <w:spacing w:val="1"/>
                <w:sz w:val="24"/>
                <w:szCs w:val="24"/>
              </w:rPr>
              <w:t>d</w:t>
            </w:r>
            <w:r w:rsidRPr="004817E2">
              <w:rPr>
                <w:color w:val="000000"/>
                <w:sz w:val="24"/>
                <w:szCs w:val="24"/>
              </w:rPr>
              <w:t>ity</w:t>
            </w:r>
            <w:r>
              <w:rPr>
                <w:color w:val="000000"/>
                <w:sz w:val="24"/>
                <w:szCs w:val="24"/>
              </w:rPr>
              <w:t xml:space="preserve">  </w:t>
            </w:r>
            <w:r w:rsidRPr="004817E2">
              <w:rPr>
                <w:color w:val="000000"/>
                <w:spacing w:val="1"/>
                <w:sz w:val="24"/>
                <w:szCs w:val="24"/>
              </w:rPr>
              <w:t>pe</w:t>
            </w:r>
            <w:r w:rsidRPr="004817E2">
              <w:rPr>
                <w:color w:val="000000"/>
                <w:sz w:val="24"/>
                <w:szCs w:val="24"/>
              </w:rPr>
              <w:t>r</w:t>
            </w:r>
            <w:r w:rsidRPr="004817E2">
              <w:rPr>
                <w:color w:val="000000"/>
                <w:spacing w:val="-1"/>
                <w:sz w:val="24"/>
                <w:szCs w:val="24"/>
              </w:rPr>
              <w:t>i</w:t>
            </w:r>
            <w:r w:rsidRPr="004817E2">
              <w:rPr>
                <w:color w:val="000000"/>
                <w:spacing w:val="1"/>
                <w:sz w:val="24"/>
                <w:szCs w:val="24"/>
              </w:rPr>
              <w:t>o</w:t>
            </w:r>
            <w:r w:rsidRPr="004817E2">
              <w:rPr>
                <w:color w:val="000000"/>
                <w:sz w:val="24"/>
                <w:szCs w:val="24"/>
              </w:rPr>
              <w:t>d</w:t>
            </w:r>
          </w:p>
        </w:tc>
        <w:tc>
          <w:tcPr>
            <w:tcW w:w="4764" w:type="dxa"/>
            <w:tcBorders>
              <w:top w:val="single" w:sz="4" w:space="0" w:color="000000"/>
              <w:left w:val="single" w:sz="4" w:space="0" w:color="000000"/>
              <w:bottom w:val="single" w:sz="4" w:space="0" w:color="000000"/>
              <w:right w:val="single" w:sz="4" w:space="0" w:color="000000"/>
            </w:tcBorders>
          </w:tcPr>
          <w:p w:rsidR="00CE2E6E" w:rsidRPr="004817E2" w:rsidRDefault="00CE2E6E" w:rsidP="004946BD">
            <w:pPr>
              <w:widowControl w:val="0"/>
              <w:tabs>
                <w:tab w:val="left" w:pos="1680"/>
              </w:tabs>
              <w:autoSpaceDE w:val="0"/>
              <w:autoSpaceDN w:val="0"/>
              <w:adjustRightInd w:val="0"/>
              <w:spacing w:line="271" w:lineRule="exact"/>
              <w:ind w:left="169"/>
              <w:rPr>
                <w:color w:val="000000"/>
                <w:sz w:val="24"/>
                <w:szCs w:val="24"/>
              </w:rPr>
            </w:pPr>
            <w:r>
              <w:rPr>
                <w:color w:val="000000"/>
                <w:spacing w:val="1"/>
                <w:sz w:val="24"/>
                <w:szCs w:val="24"/>
              </w:rPr>
              <w:t>180</w:t>
            </w:r>
            <w:r>
              <w:rPr>
                <w:color w:val="000000"/>
                <w:sz w:val="24"/>
                <w:szCs w:val="24"/>
              </w:rPr>
              <w:t xml:space="preserve"> </w:t>
            </w:r>
            <w:r w:rsidRPr="004817E2">
              <w:rPr>
                <w:color w:val="000000"/>
                <w:sz w:val="24"/>
                <w:szCs w:val="24"/>
              </w:rPr>
              <w:t>Da</w:t>
            </w:r>
            <w:r w:rsidRPr="004817E2">
              <w:rPr>
                <w:color w:val="000000"/>
                <w:spacing w:val="-2"/>
                <w:sz w:val="24"/>
                <w:szCs w:val="24"/>
              </w:rPr>
              <w:t>y</w:t>
            </w:r>
            <w:r w:rsidRPr="004817E2">
              <w:rPr>
                <w:color w:val="000000"/>
                <w:sz w:val="24"/>
                <w:szCs w:val="24"/>
              </w:rPr>
              <w:t>s</w:t>
            </w:r>
            <w:r>
              <w:rPr>
                <w:color w:val="000000"/>
                <w:sz w:val="24"/>
                <w:szCs w:val="24"/>
              </w:rPr>
              <w:tab/>
            </w:r>
          </w:p>
        </w:tc>
      </w:tr>
      <w:tr w:rsidR="00CE2E6E" w:rsidRPr="004817E2" w:rsidTr="005051A2">
        <w:trPr>
          <w:trHeight w:hRule="exact" w:val="586"/>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0</w:t>
            </w:r>
            <w:r w:rsidRPr="004817E2">
              <w:rPr>
                <w:color w:val="000000"/>
                <w:sz w:val="24"/>
                <w:szCs w:val="24"/>
              </w:rPr>
              <w:t>9</w:t>
            </w:r>
          </w:p>
        </w:tc>
        <w:tc>
          <w:tcPr>
            <w:tcW w:w="3876"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CF7042">
            <w:pPr>
              <w:widowControl w:val="0"/>
              <w:autoSpaceDE w:val="0"/>
              <w:autoSpaceDN w:val="0"/>
              <w:adjustRightInd w:val="0"/>
              <w:spacing w:line="271" w:lineRule="exact"/>
              <w:ind w:left="100"/>
              <w:rPr>
                <w:color w:val="000000"/>
                <w:sz w:val="24"/>
                <w:szCs w:val="24"/>
              </w:rPr>
            </w:pPr>
            <w:r w:rsidRPr="004817E2">
              <w:rPr>
                <w:color w:val="000000"/>
                <w:sz w:val="24"/>
                <w:szCs w:val="24"/>
              </w:rPr>
              <w:t>Bid</w:t>
            </w:r>
            <w:r w:rsidRPr="004817E2">
              <w:rPr>
                <w:color w:val="000000"/>
                <w:spacing w:val="1"/>
                <w:sz w:val="24"/>
                <w:szCs w:val="24"/>
              </w:rPr>
              <w:t>d</w:t>
            </w:r>
            <w:r w:rsidRPr="004817E2">
              <w:rPr>
                <w:color w:val="000000"/>
                <w:sz w:val="24"/>
                <w:szCs w:val="24"/>
              </w:rPr>
              <w:t>ing</w:t>
            </w:r>
            <w:r>
              <w:rPr>
                <w:color w:val="000000"/>
                <w:sz w:val="24"/>
                <w:szCs w:val="24"/>
              </w:rPr>
              <w:t xml:space="preserve"> </w:t>
            </w:r>
            <w:r w:rsidRPr="004817E2">
              <w:rPr>
                <w:color w:val="000000"/>
                <w:spacing w:val="1"/>
                <w:sz w:val="24"/>
                <w:szCs w:val="24"/>
              </w:rPr>
              <w:t>p</w:t>
            </w:r>
            <w:r w:rsidRPr="004817E2">
              <w:rPr>
                <w:color w:val="000000"/>
                <w:sz w:val="24"/>
                <w:szCs w:val="24"/>
              </w:rPr>
              <w:t>roc</w:t>
            </w:r>
            <w:r w:rsidRPr="004817E2">
              <w:rPr>
                <w:color w:val="000000"/>
                <w:spacing w:val="-1"/>
                <w:sz w:val="24"/>
                <w:szCs w:val="24"/>
              </w:rPr>
              <w:t>e</w:t>
            </w:r>
            <w:r w:rsidRPr="004817E2">
              <w:rPr>
                <w:color w:val="000000"/>
                <w:spacing w:val="1"/>
                <w:sz w:val="24"/>
                <w:szCs w:val="24"/>
              </w:rPr>
              <w:t>du</w:t>
            </w:r>
            <w:r w:rsidRPr="004817E2">
              <w:rPr>
                <w:color w:val="000000"/>
                <w:sz w:val="24"/>
                <w:szCs w:val="24"/>
              </w:rPr>
              <w:t>re</w:t>
            </w:r>
          </w:p>
        </w:tc>
        <w:tc>
          <w:tcPr>
            <w:tcW w:w="4764" w:type="dxa"/>
            <w:tcBorders>
              <w:top w:val="single" w:sz="4" w:space="0" w:color="000000"/>
              <w:left w:val="single" w:sz="4" w:space="0" w:color="000000"/>
              <w:bottom w:val="single" w:sz="4" w:space="0" w:color="000000"/>
              <w:right w:val="single" w:sz="4" w:space="0" w:color="000000"/>
            </w:tcBorders>
          </w:tcPr>
          <w:p w:rsidR="00CE2E6E" w:rsidRPr="004817E2" w:rsidRDefault="00CE2E6E" w:rsidP="0092509D">
            <w:pPr>
              <w:widowControl w:val="0"/>
              <w:autoSpaceDE w:val="0"/>
              <w:autoSpaceDN w:val="0"/>
              <w:adjustRightInd w:val="0"/>
              <w:spacing w:line="271" w:lineRule="exact"/>
              <w:ind w:left="102"/>
              <w:rPr>
                <w:color w:val="000000"/>
                <w:sz w:val="24"/>
                <w:szCs w:val="24"/>
              </w:rPr>
            </w:pPr>
            <w:r w:rsidRPr="004817E2">
              <w:rPr>
                <w:color w:val="000000"/>
                <w:sz w:val="24"/>
                <w:szCs w:val="24"/>
              </w:rPr>
              <w:t>Sin</w:t>
            </w:r>
            <w:r w:rsidRPr="004817E2">
              <w:rPr>
                <w:color w:val="000000"/>
                <w:spacing w:val="-1"/>
                <w:sz w:val="24"/>
                <w:szCs w:val="24"/>
              </w:rPr>
              <w:t>g</w:t>
            </w:r>
            <w:r w:rsidRPr="004817E2">
              <w:rPr>
                <w:color w:val="000000"/>
                <w:sz w:val="24"/>
                <w:szCs w:val="24"/>
              </w:rPr>
              <w:t>le</w:t>
            </w:r>
            <w:r>
              <w:rPr>
                <w:color w:val="000000"/>
                <w:sz w:val="24"/>
                <w:szCs w:val="24"/>
              </w:rPr>
              <w:t xml:space="preserve"> </w:t>
            </w:r>
            <w:r w:rsidRPr="004817E2">
              <w:rPr>
                <w:color w:val="000000"/>
                <w:sz w:val="24"/>
                <w:szCs w:val="24"/>
              </w:rPr>
              <w:t>st</w:t>
            </w:r>
            <w:r w:rsidRPr="004817E2">
              <w:rPr>
                <w:color w:val="000000"/>
                <w:spacing w:val="1"/>
                <w:sz w:val="24"/>
                <w:szCs w:val="24"/>
              </w:rPr>
              <w:t>a</w:t>
            </w:r>
            <w:r w:rsidRPr="004817E2">
              <w:rPr>
                <w:color w:val="000000"/>
                <w:spacing w:val="-1"/>
                <w:sz w:val="24"/>
                <w:szCs w:val="24"/>
              </w:rPr>
              <w:t>g</w:t>
            </w:r>
            <w:r w:rsidRPr="004817E2">
              <w:rPr>
                <w:color w:val="000000"/>
                <w:sz w:val="24"/>
                <w:szCs w:val="24"/>
              </w:rPr>
              <w:t>e–</w:t>
            </w:r>
            <w:r w:rsidRPr="004817E2">
              <w:rPr>
                <w:color w:val="000000"/>
                <w:spacing w:val="2"/>
                <w:sz w:val="24"/>
                <w:szCs w:val="24"/>
              </w:rPr>
              <w:t>T</w:t>
            </w:r>
            <w:r w:rsidRPr="004817E2">
              <w:rPr>
                <w:color w:val="000000"/>
                <w:spacing w:val="-3"/>
                <w:sz w:val="24"/>
                <w:szCs w:val="24"/>
              </w:rPr>
              <w:t>w</w:t>
            </w:r>
            <w:r w:rsidRPr="004817E2">
              <w:rPr>
                <w:color w:val="000000"/>
                <w:sz w:val="24"/>
                <w:szCs w:val="24"/>
              </w:rPr>
              <w:t>o</w:t>
            </w:r>
          </w:p>
          <w:p w:rsidR="00CE2E6E" w:rsidRPr="004817E2" w:rsidRDefault="00CE2E6E" w:rsidP="0092509D">
            <w:pPr>
              <w:widowControl w:val="0"/>
              <w:autoSpaceDE w:val="0"/>
              <w:autoSpaceDN w:val="0"/>
              <w:adjustRightInd w:val="0"/>
              <w:ind w:left="102"/>
              <w:rPr>
                <w:color w:val="000000"/>
                <w:sz w:val="24"/>
                <w:szCs w:val="24"/>
              </w:rPr>
            </w:pPr>
            <w:r w:rsidRPr="004817E2">
              <w:rPr>
                <w:color w:val="000000"/>
                <w:sz w:val="24"/>
                <w:szCs w:val="24"/>
              </w:rPr>
              <w:t>E</w:t>
            </w:r>
            <w:r w:rsidRPr="004817E2">
              <w:rPr>
                <w:color w:val="000000"/>
                <w:spacing w:val="1"/>
                <w:sz w:val="24"/>
                <w:szCs w:val="24"/>
              </w:rPr>
              <w:t>n</w:t>
            </w:r>
            <w:r w:rsidRPr="004817E2">
              <w:rPr>
                <w:color w:val="000000"/>
                <w:spacing w:val="-2"/>
                <w:sz w:val="24"/>
                <w:szCs w:val="24"/>
              </w:rPr>
              <w:t>v</w:t>
            </w:r>
            <w:r w:rsidRPr="004817E2">
              <w:rPr>
                <w:color w:val="000000"/>
                <w:spacing w:val="1"/>
                <w:sz w:val="24"/>
                <w:szCs w:val="24"/>
              </w:rPr>
              <w:t>e</w:t>
            </w:r>
            <w:r w:rsidRPr="004817E2">
              <w:rPr>
                <w:color w:val="000000"/>
                <w:sz w:val="24"/>
                <w:szCs w:val="24"/>
              </w:rPr>
              <w:t>lop</w:t>
            </w:r>
            <w:r w:rsidRPr="004817E2">
              <w:rPr>
                <w:color w:val="000000"/>
                <w:spacing w:val="1"/>
                <w:sz w:val="24"/>
                <w:szCs w:val="24"/>
              </w:rPr>
              <w:t xml:space="preserve"> p</w:t>
            </w:r>
            <w:r w:rsidRPr="004817E2">
              <w:rPr>
                <w:color w:val="000000"/>
                <w:sz w:val="24"/>
                <w:szCs w:val="24"/>
              </w:rPr>
              <w:t>ro</w:t>
            </w:r>
            <w:r w:rsidRPr="004817E2">
              <w:rPr>
                <w:color w:val="000000"/>
                <w:spacing w:val="-2"/>
                <w:sz w:val="24"/>
                <w:szCs w:val="24"/>
              </w:rPr>
              <w:t>c</w:t>
            </w:r>
            <w:r w:rsidRPr="004817E2">
              <w:rPr>
                <w:color w:val="000000"/>
                <w:spacing w:val="1"/>
                <w:sz w:val="24"/>
                <w:szCs w:val="24"/>
              </w:rPr>
              <w:t>edu</w:t>
            </w:r>
            <w:r w:rsidRPr="004817E2">
              <w:rPr>
                <w:color w:val="000000"/>
                <w:sz w:val="24"/>
                <w:szCs w:val="24"/>
              </w:rPr>
              <w:t>re</w:t>
            </w:r>
          </w:p>
        </w:tc>
      </w:tr>
      <w:tr w:rsidR="00CE2E6E" w:rsidRPr="004817E2" w:rsidTr="005051A2">
        <w:trPr>
          <w:trHeight w:hRule="exact" w:val="1701"/>
          <w:jc w:val="center"/>
        </w:trPr>
        <w:tc>
          <w:tcPr>
            <w:tcW w:w="1968" w:type="dxa"/>
            <w:tcBorders>
              <w:top w:val="single" w:sz="4" w:space="0" w:color="000000"/>
              <w:left w:val="single" w:sz="4" w:space="0" w:color="000000"/>
              <w:bottom w:val="single" w:sz="4" w:space="0" w:color="000000"/>
              <w:right w:val="single" w:sz="4" w:space="0" w:color="000000"/>
            </w:tcBorders>
            <w:vAlign w:val="center"/>
          </w:tcPr>
          <w:p w:rsidR="00CE2E6E" w:rsidRPr="004817E2" w:rsidRDefault="00CE2E6E" w:rsidP="005051A2">
            <w:pPr>
              <w:widowControl w:val="0"/>
              <w:autoSpaceDE w:val="0"/>
              <w:autoSpaceDN w:val="0"/>
              <w:adjustRightInd w:val="0"/>
              <w:spacing w:line="271" w:lineRule="exact"/>
              <w:ind w:left="232"/>
              <w:jc w:val="center"/>
              <w:rPr>
                <w:color w:val="000000"/>
                <w:sz w:val="24"/>
                <w:szCs w:val="24"/>
              </w:rPr>
            </w:pPr>
            <w:r w:rsidRPr="004817E2">
              <w:rPr>
                <w:color w:val="000000"/>
                <w:sz w:val="24"/>
                <w:szCs w:val="24"/>
              </w:rPr>
              <w:t>I</w:t>
            </w:r>
            <w:r w:rsidRPr="004817E2">
              <w:rPr>
                <w:color w:val="000000"/>
                <w:spacing w:val="2"/>
                <w:sz w:val="24"/>
                <w:szCs w:val="24"/>
              </w:rPr>
              <w:t>T</w:t>
            </w:r>
            <w:r w:rsidRPr="004817E2">
              <w:rPr>
                <w:color w:val="000000"/>
                <w:sz w:val="24"/>
                <w:szCs w:val="24"/>
              </w:rPr>
              <w:t>B</w:t>
            </w:r>
            <w:r w:rsidR="005051A2">
              <w:rPr>
                <w:color w:val="000000"/>
                <w:sz w:val="24"/>
                <w:szCs w:val="24"/>
              </w:rPr>
              <w:t xml:space="preserve"> </w:t>
            </w:r>
            <w:r w:rsidRPr="004817E2">
              <w:rPr>
                <w:color w:val="000000"/>
                <w:sz w:val="24"/>
                <w:szCs w:val="24"/>
              </w:rPr>
              <w:t>C</w:t>
            </w:r>
            <w:r w:rsidRPr="004817E2">
              <w:rPr>
                <w:color w:val="000000"/>
                <w:spacing w:val="-1"/>
                <w:sz w:val="24"/>
                <w:szCs w:val="24"/>
              </w:rPr>
              <w:t>l</w:t>
            </w:r>
            <w:r w:rsidRPr="004817E2">
              <w:rPr>
                <w:color w:val="000000"/>
                <w:spacing w:val="1"/>
                <w:sz w:val="24"/>
                <w:szCs w:val="24"/>
              </w:rPr>
              <w:t>au</w:t>
            </w:r>
            <w:r w:rsidRPr="004817E2">
              <w:rPr>
                <w:color w:val="000000"/>
                <w:sz w:val="24"/>
                <w:szCs w:val="24"/>
              </w:rPr>
              <w:t>se</w:t>
            </w:r>
            <w:r w:rsidR="005051A2">
              <w:rPr>
                <w:color w:val="000000"/>
                <w:sz w:val="24"/>
                <w:szCs w:val="24"/>
              </w:rPr>
              <w:t xml:space="preserve"> </w:t>
            </w:r>
            <w:r w:rsidRPr="004817E2">
              <w:rPr>
                <w:color w:val="000000"/>
                <w:spacing w:val="1"/>
                <w:sz w:val="24"/>
                <w:szCs w:val="24"/>
              </w:rPr>
              <w:t>2</w:t>
            </w:r>
            <w:r w:rsidRPr="004817E2">
              <w:rPr>
                <w:color w:val="000000"/>
                <w:sz w:val="24"/>
                <w:szCs w:val="24"/>
              </w:rPr>
              <w:t>7</w:t>
            </w:r>
          </w:p>
        </w:tc>
        <w:tc>
          <w:tcPr>
            <w:tcW w:w="8640" w:type="dxa"/>
            <w:gridSpan w:val="2"/>
            <w:tcBorders>
              <w:top w:val="single" w:sz="4" w:space="0" w:color="000000"/>
              <w:left w:val="single" w:sz="4" w:space="0" w:color="000000"/>
              <w:bottom w:val="single" w:sz="4" w:space="0" w:color="000000"/>
              <w:right w:val="single" w:sz="4" w:space="0" w:color="000000"/>
            </w:tcBorders>
          </w:tcPr>
          <w:p w:rsidR="00CE2E6E" w:rsidRPr="004817E2" w:rsidRDefault="00CE2E6E" w:rsidP="0092509D">
            <w:pPr>
              <w:widowControl w:val="0"/>
              <w:autoSpaceDE w:val="0"/>
              <w:autoSpaceDN w:val="0"/>
              <w:adjustRightInd w:val="0"/>
              <w:spacing w:line="271" w:lineRule="exact"/>
              <w:ind w:left="100"/>
              <w:rPr>
                <w:color w:val="000000"/>
                <w:sz w:val="24"/>
                <w:szCs w:val="24"/>
              </w:rPr>
            </w:pPr>
            <w:r w:rsidRPr="004817E2">
              <w:rPr>
                <w:color w:val="000000"/>
                <w:sz w:val="24"/>
                <w:szCs w:val="24"/>
              </w:rPr>
              <w:t>A</w:t>
            </w:r>
            <w:r w:rsidRPr="004817E2">
              <w:rPr>
                <w:color w:val="000000"/>
                <w:spacing w:val="1"/>
                <w:sz w:val="24"/>
                <w:szCs w:val="24"/>
              </w:rPr>
              <w:t>dd</w:t>
            </w:r>
            <w:r w:rsidRPr="004817E2">
              <w:rPr>
                <w:color w:val="000000"/>
                <w:sz w:val="24"/>
                <w:szCs w:val="24"/>
              </w:rPr>
              <w:t>ress</w:t>
            </w:r>
            <w:r>
              <w:rPr>
                <w:color w:val="000000"/>
                <w:sz w:val="24"/>
                <w:szCs w:val="24"/>
              </w:rPr>
              <w:t xml:space="preserve"> </w:t>
            </w:r>
            <w:r w:rsidRPr="004817E2">
              <w:rPr>
                <w:color w:val="000000"/>
                <w:sz w:val="24"/>
                <w:szCs w:val="24"/>
              </w:rPr>
              <w:t>f</w:t>
            </w:r>
            <w:r w:rsidRPr="004817E2">
              <w:rPr>
                <w:color w:val="000000"/>
                <w:spacing w:val="1"/>
                <w:sz w:val="24"/>
                <w:szCs w:val="24"/>
              </w:rPr>
              <w:t>o</w:t>
            </w:r>
            <w:r w:rsidRPr="004817E2">
              <w:rPr>
                <w:color w:val="000000"/>
                <w:sz w:val="24"/>
                <w:szCs w:val="24"/>
              </w:rPr>
              <w:t>r c</w:t>
            </w:r>
            <w:r w:rsidRPr="004817E2">
              <w:rPr>
                <w:color w:val="000000"/>
                <w:spacing w:val="-2"/>
                <w:sz w:val="24"/>
                <w:szCs w:val="24"/>
              </w:rPr>
              <w:t>o</w:t>
            </w:r>
            <w:r w:rsidRPr="004817E2">
              <w:rPr>
                <w:color w:val="000000"/>
                <w:spacing w:val="-1"/>
                <w:sz w:val="24"/>
                <w:szCs w:val="24"/>
              </w:rPr>
              <w:t>m</w:t>
            </w:r>
            <w:r w:rsidRPr="004817E2">
              <w:rPr>
                <w:color w:val="000000"/>
                <w:spacing w:val="1"/>
                <w:sz w:val="24"/>
                <w:szCs w:val="24"/>
              </w:rPr>
              <w:t>mun</w:t>
            </w:r>
            <w:r w:rsidRPr="004817E2">
              <w:rPr>
                <w:color w:val="000000"/>
                <w:sz w:val="24"/>
                <w:szCs w:val="24"/>
              </w:rPr>
              <w:t>i</w:t>
            </w:r>
            <w:r w:rsidRPr="004817E2">
              <w:rPr>
                <w:color w:val="000000"/>
                <w:spacing w:val="-3"/>
                <w:sz w:val="24"/>
                <w:szCs w:val="24"/>
              </w:rPr>
              <w:t>c</w:t>
            </w:r>
            <w:r w:rsidRPr="004817E2">
              <w:rPr>
                <w:color w:val="000000"/>
                <w:spacing w:val="1"/>
                <w:sz w:val="24"/>
                <w:szCs w:val="24"/>
              </w:rPr>
              <w:t>a</w:t>
            </w:r>
            <w:r w:rsidRPr="004817E2">
              <w:rPr>
                <w:color w:val="000000"/>
                <w:sz w:val="24"/>
                <w:szCs w:val="24"/>
              </w:rPr>
              <w:t>ti</w:t>
            </w:r>
            <w:r w:rsidRPr="004817E2">
              <w:rPr>
                <w:color w:val="000000"/>
                <w:spacing w:val="1"/>
                <w:sz w:val="24"/>
                <w:szCs w:val="24"/>
              </w:rPr>
              <w:t>on</w:t>
            </w:r>
            <w:r w:rsidRPr="004817E2">
              <w:rPr>
                <w:color w:val="000000"/>
                <w:sz w:val="24"/>
                <w:szCs w:val="24"/>
              </w:rPr>
              <w:t>:</w:t>
            </w:r>
          </w:p>
          <w:p w:rsidR="00CE2E6E" w:rsidRDefault="00CE2E6E" w:rsidP="0092509D">
            <w:pPr>
              <w:widowControl w:val="0"/>
              <w:autoSpaceDE w:val="0"/>
              <w:autoSpaceDN w:val="0"/>
              <w:adjustRightInd w:val="0"/>
              <w:spacing w:before="17" w:line="260" w:lineRule="exact"/>
              <w:rPr>
                <w:color w:val="000000"/>
                <w:sz w:val="24"/>
                <w:szCs w:val="24"/>
              </w:rPr>
            </w:pPr>
          </w:p>
          <w:p w:rsidR="00CE2E6E" w:rsidRPr="004817E2" w:rsidRDefault="00CE2E6E" w:rsidP="0092509D">
            <w:pPr>
              <w:widowControl w:val="0"/>
              <w:autoSpaceDE w:val="0"/>
              <w:autoSpaceDN w:val="0"/>
              <w:adjustRightInd w:val="0"/>
              <w:spacing w:before="17" w:line="260" w:lineRule="exact"/>
              <w:rPr>
                <w:color w:val="000000"/>
                <w:sz w:val="24"/>
                <w:szCs w:val="24"/>
              </w:rPr>
            </w:pPr>
          </w:p>
          <w:p w:rsidR="00CE2E6E" w:rsidRDefault="00CE2E6E" w:rsidP="00C14A42">
            <w:pPr>
              <w:pStyle w:val="NoSpacing"/>
              <w:ind w:left="100"/>
              <w:rPr>
                <w:rFonts w:ascii="Times New Roman" w:hAnsi="Times New Roman"/>
                <w:b/>
                <w:color w:val="000000"/>
                <w:spacing w:val="-3"/>
                <w:sz w:val="24"/>
                <w:szCs w:val="24"/>
              </w:rPr>
            </w:pPr>
            <w:r>
              <w:rPr>
                <w:rFonts w:ascii="Times New Roman" w:hAnsi="Times New Roman"/>
                <w:b/>
                <w:color w:val="000000"/>
                <w:spacing w:val="-2"/>
                <w:sz w:val="24"/>
                <w:szCs w:val="24"/>
              </w:rPr>
              <w:t>Medical Superintendent</w:t>
            </w:r>
          </w:p>
          <w:p w:rsidR="00CE2E6E" w:rsidRPr="004817E2" w:rsidRDefault="00CE2E6E" w:rsidP="00C14A42">
            <w:pPr>
              <w:pStyle w:val="NoSpacing"/>
              <w:ind w:left="100"/>
              <w:rPr>
                <w:rFonts w:ascii="Times New Roman" w:hAnsi="Times New Roman"/>
                <w:b/>
                <w:color w:val="000000"/>
                <w:sz w:val="24"/>
                <w:szCs w:val="24"/>
              </w:rPr>
            </w:pPr>
            <w:r w:rsidRPr="004817E2">
              <w:rPr>
                <w:rFonts w:ascii="Times New Roman" w:hAnsi="Times New Roman"/>
                <w:b/>
                <w:color w:val="000000"/>
                <w:spacing w:val="-3"/>
                <w:sz w:val="24"/>
                <w:szCs w:val="24"/>
              </w:rPr>
              <w:t>Rawalpindi Institute of Cardiology</w:t>
            </w:r>
          </w:p>
          <w:p w:rsidR="00CE2E6E" w:rsidRPr="004817E2" w:rsidRDefault="00CE2E6E" w:rsidP="00C14A42">
            <w:pPr>
              <w:pStyle w:val="NoSpacing"/>
              <w:ind w:left="100"/>
              <w:rPr>
                <w:rFonts w:ascii="Times New Roman" w:hAnsi="Times New Roman"/>
                <w:b/>
                <w:color w:val="000000"/>
                <w:sz w:val="24"/>
                <w:szCs w:val="24"/>
              </w:rPr>
            </w:pPr>
            <w:r w:rsidRPr="004817E2">
              <w:rPr>
                <w:rFonts w:ascii="Times New Roman" w:hAnsi="Times New Roman"/>
                <w:b/>
                <w:noProof/>
                <w:color w:val="000000"/>
                <w:sz w:val="24"/>
                <w:szCs w:val="24"/>
              </w:rPr>
              <w:t>Rawal Road, Rawalpindi</w:t>
            </w:r>
          </w:p>
          <w:p w:rsidR="00CE2E6E" w:rsidRPr="004817E2" w:rsidRDefault="00CE2E6E" w:rsidP="0092509D">
            <w:pPr>
              <w:widowControl w:val="0"/>
              <w:autoSpaceDE w:val="0"/>
              <w:autoSpaceDN w:val="0"/>
              <w:adjustRightInd w:val="0"/>
              <w:spacing w:line="200" w:lineRule="exact"/>
              <w:rPr>
                <w:color w:val="000000"/>
                <w:sz w:val="24"/>
                <w:szCs w:val="24"/>
              </w:rPr>
            </w:pPr>
          </w:p>
          <w:p w:rsidR="00CE2E6E" w:rsidRPr="004817E2" w:rsidRDefault="00CE2E6E" w:rsidP="0092509D">
            <w:pPr>
              <w:widowControl w:val="0"/>
              <w:autoSpaceDE w:val="0"/>
              <w:autoSpaceDN w:val="0"/>
              <w:adjustRightInd w:val="0"/>
              <w:spacing w:line="200" w:lineRule="exact"/>
              <w:rPr>
                <w:color w:val="000000"/>
                <w:sz w:val="24"/>
                <w:szCs w:val="24"/>
              </w:rPr>
            </w:pPr>
          </w:p>
          <w:p w:rsidR="00CE2E6E" w:rsidRPr="004817E2" w:rsidRDefault="00CE2E6E" w:rsidP="0092509D">
            <w:pPr>
              <w:widowControl w:val="0"/>
              <w:autoSpaceDE w:val="0"/>
              <w:autoSpaceDN w:val="0"/>
              <w:adjustRightInd w:val="0"/>
              <w:ind w:left="100"/>
              <w:rPr>
                <w:color w:val="000000"/>
                <w:sz w:val="24"/>
                <w:szCs w:val="24"/>
              </w:rPr>
            </w:pPr>
          </w:p>
        </w:tc>
      </w:tr>
    </w:tbl>
    <w:p w:rsidR="0092728F" w:rsidRPr="002E6950" w:rsidRDefault="0092728F" w:rsidP="0092728F">
      <w:pPr>
        <w:widowControl w:val="0"/>
        <w:autoSpaceDE w:val="0"/>
        <w:autoSpaceDN w:val="0"/>
        <w:adjustRightInd w:val="0"/>
        <w:spacing w:before="5" w:line="110" w:lineRule="exact"/>
        <w:rPr>
          <w:color w:val="000000"/>
          <w:sz w:val="11"/>
          <w:szCs w:val="11"/>
        </w:rPr>
      </w:pPr>
    </w:p>
    <w:p w:rsidR="0092728F" w:rsidRPr="002E6950" w:rsidRDefault="0092728F" w:rsidP="0092728F">
      <w:pPr>
        <w:widowControl w:val="0"/>
        <w:autoSpaceDE w:val="0"/>
        <w:autoSpaceDN w:val="0"/>
        <w:adjustRightInd w:val="0"/>
        <w:spacing w:line="200" w:lineRule="exact"/>
        <w:rPr>
          <w:color w:val="000000"/>
          <w:sz w:val="20"/>
          <w:szCs w:val="20"/>
        </w:rPr>
      </w:pPr>
    </w:p>
    <w:p w:rsidR="0092728F" w:rsidRPr="002E6950" w:rsidRDefault="0092728F" w:rsidP="0092728F">
      <w:pPr>
        <w:widowControl w:val="0"/>
        <w:autoSpaceDE w:val="0"/>
        <w:autoSpaceDN w:val="0"/>
        <w:adjustRightInd w:val="0"/>
        <w:spacing w:line="200" w:lineRule="exact"/>
        <w:rPr>
          <w:color w:val="000000"/>
          <w:sz w:val="20"/>
          <w:szCs w:val="20"/>
        </w:rPr>
      </w:pPr>
    </w:p>
    <w:p w:rsidR="0092728F" w:rsidRPr="00BF6BA8" w:rsidRDefault="0092728F" w:rsidP="0092728F">
      <w:pPr>
        <w:widowControl w:val="0"/>
        <w:autoSpaceDE w:val="0"/>
        <w:autoSpaceDN w:val="0"/>
        <w:adjustRightInd w:val="0"/>
        <w:rPr>
          <w:color w:val="000000"/>
          <w:spacing w:val="-2"/>
        </w:rPr>
      </w:pPr>
    </w:p>
    <w:p w:rsidR="00765EFD" w:rsidRDefault="0092728F" w:rsidP="0092509D">
      <w:pPr>
        <w:widowControl w:val="0"/>
        <w:autoSpaceDE w:val="0"/>
        <w:autoSpaceDN w:val="0"/>
        <w:adjustRightInd w:val="0"/>
        <w:rPr>
          <w:sz w:val="20"/>
          <w:szCs w:val="20"/>
        </w:rPr>
      </w:pPr>
      <w:r>
        <w:rPr>
          <w:color w:val="000000"/>
          <w:spacing w:val="-3"/>
        </w:rPr>
        <w:tab/>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B7332C">
          <w:pgSz w:w="12240" w:h="15840"/>
          <w:pgMar w:top="721" w:right="1440" w:bottom="729" w:left="1440" w:header="288" w:footer="288" w:gutter="0"/>
          <w:cols w:space="720" w:equalWidth="0">
            <w:col w:w="9360"/>
          </w:cols>
          <w:docGrid w:linePitch="299"/>
        </w:sectPr>
      </w:pPr>
    </w:p>
    <w:p w:rsidR="00424593" w:rsidRPr="00A07815" w:rsidRDefault="00424593" w:rsidP="00424593">
      <w:pPr>
        <w:numPr>
          <w:ilvl w:val="0"/>
          <w:numId w:val="1"/>
        </w:numPr>
        <w:tabs>
          <w:tab w:val="left" w:pos="720"/>
        </w:tabs>
        <w:ind w:left="720" w:hanging="720"/>
        <w:jc w:val="both"/>
        <w:rPr>
          <w:rFonts w:eastAsia="Times New Roman"/>
          <w:b/>
          <w:bCs/>
          <w:sz w:val="28"/>
          <w:szCs w:val="28"/>
          <w:u w:val="single"/>
        </w:rPr>
      </w:pPr>
      <w:bookmarkStart w:id="2" w:name="page3"/>
      <w:bookmarkEnd w:id="2"/>
      <w:r w:rsidRPr="00A07815">
        <w:rPr>
          <w:rFonts w:eastAsia="Times New Roman"/>
          <w:b/>
          <w:bCs/>
          <w:sz w:val="28"/>
          <w:szCs w:val="28"/>
          <w:u w:val="single"/>
        </w:rPr>
        <w:lastRenderedPageBreak/>
        <w:t xml:space="preserve">Type of Open Competitive Bidding </w:t>
      </w:r>
    </w:p>
    <w:p w:rsidR="00424593" w:rsidRPr="00BF6BA8" w:rsidRDefault="00424593" w:rsidP="00424593">
      <w:pPr>
        <w:widowControl w:val="0"/>
        <w:autoSpaceDE w:val="0"/>
        <w:autoSpaceDN w:val="0"/>
        <w:adjustRightInd w:val="0"/>
        <w:ind w:left="1440"/>
        <w:rPr>
          <w:color w:val="000000"/>
          <w:spacing w:val="-4"/>
        </w:rPr>
      </w:pPr>
    </w:p>
    <w:p w:rsidR="00424593" w:rsidRPr="00A07815" w:rsidRDefault="00424593" w:rsidP="00A07815">
      <w:pPr>
        <w:widowControl w:val="0"/>
        <w:autoSpaceDE w:val="0"/>
        <w:autoSpaceDN w:val="0"/>
        <w:adjustRightInd w:val="0"/>
        <w:spacing w:line="360" w:lineRule="auto"/>
        <w:rPr>
          <w:color w:val="000000"/>
          <w:spacing w:val="-2"/>
          <w:sz w:val="24"/>
          <w:szCs w:val="24"/>
        </w:rPr>
      </w:pPr>
      <w:r w:rsidRPr="00A07815">
        <w:rPr>
          <w:color w:val="000000"/>
          <w:spacing w:val="-2"/>
          <w:sz w:val="24"/>
          <w:szCs w:val="24"/>
        </w:rPr>
        <w:t xml:space="preserve">As per rule, Single Stage - Two Envelope Procedure shall be followed.  This is as follows: </w:t>
      </w:r>
    </w:p>
    <w:p w:rsidR="00424593" w:rsidRPr="00A07815" w:rsidRDefault="00424593" w:rsidP="00A07815">
      <w:pPr>
        <w:widowControl w:val="0"/>
        <w:autoSpaceDE w:val="0"/>
        <w:autoSpaceDN w:val="0"/>
        <w:adjustRightInd w:val="0"/>
        <w:spacing w:line="360" w:lineRule="auto"/>
        <w:ind w:left="1685"/>
        <w:rPr>
          <w:color w:val="000000"/>
          <w:spacing w:val="-2"/>
          <w:sz w:val="24"/>
          <w:szCs w:val="24"/>
        </w:rPr>
      </w:pP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ind w:right="1350"/>
        <w:jc w:val="both"/>
        <w:rPr>
          <w:color w:val="000000"/>
          <w:spacing w:val="-2"/>
          <w:sz w:val="24"/>
          <w:szCs w:val="24"/>
        </w:rPr>
      </w:pPr>
      <w:r w:rsidRPr="00A07815">
        <w:rPr>
          <w:color w:val="000000"/>
          <w:sz w:val="24"/>
          <w:szCs w:val="24"/>
        </w:rPr>
        <w:t xml:space="preserve">The bid shall comprise of a single package containing two separate envelopes. Each envelope </w:t>
      </w:r>
      <w:r w:rsidRPr="00A07815">
        <w:rPr>
          <w:color w:val="000000"/>
          <w:spacing w:val="-2"/>
          <w:sz w:val="24"/>
          <w:szCs w:val="24"/>
        </w:rPr>
        <w:t xml:space="preserve">shall contain separately the financial proposal and the technical proposal; </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z w:val="24"/>
          <w:szCs w:val="24"/>
        </w:rPr>
      </w:pPr>
      <w:r w:rsidRPr="00A07815">
        <w:rPr>
          <w:color w:val="000000"/>
          <w:sz w:val="24"/>
          <w:szCs w:val="24"/>
        </w:rPr>
        <w:t>The envelopes shall be marked as “</w:t>
      </w:r>
      <w:r w:rsidRPr="00A07815">
        <w:rPr>
          <w:b/>
          <w:color w:val="000000"/>
          <w:sz w:val="24"/>
          <w:szCs w:val="24"/>
        </w:rPr>
        <w:t>FINANCIAL PROPOSAL</w:t>
      </w:r>
      <w:r w:rsidRPr="00A07815">
        <w:rPr>
          <w:color w:val="000000"/>
          <w:sz w:val="24"/>
          <w:szCs w:val="24"/>
        </w:rPr>
        <w:t>” and “</w:t>
      </w:r>
      <w:r w:rsidRPr="00A07815">
        <w:rPr>
          <w:b/>
          <w:color w:val="000000"/>
          <w:sz w:val="24"/>
          <w:szCs w:val="24"/>
        </w:rPr>
        <w:t>TECHNICAL PROPOSAL</w:t>
      </w:r>
      <w:r w:rsidRPr="00A07815">
        <w:rPr>
          <w:color w:val="000000"/>
          <w:sz w:val="24"/>
          <w:szCs w:val="24"/>
        </w:rPr>
        <w:t xml:space="preserve">” </w:t>
      </w:r>
      <w:r w:rsidRPr="00A07815">
        <w:rPr>
          <w:color w:val="000000"/>
          <w:spacing w:val="-1"/>
          <w:sz w:val="24"/>
          <w:szCs w:val="24"/>
        </w:rPr>
        <w:t>in bold and legible letters to avoid confusion;</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z w:val="24"/>
          <w:szCs w:val="24"/>
        </w:rPr>
      </w:pPr>
      <w:r w:rsidRPr="00A07815">
        <w:rPr>
          <w:color w:val="000000"/>
          <w:sz w:val="24"/>
          <w:szCs w:val="24"/>
        </w:rPr>
        <w:t>Initially, only the envelope marked “TECHNICAL PROPOSAL” shall be opened;</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pacing w:val="-3"/>
          <w:sz w:val="24"/>
          <w:szCs w:val="24"/>
        </w:rPr>
      </w:pPr>
      <w:r w:rsidRPr="00A07815">
        <w:rPr>
          <w:color w:val="000000"/>
          <w:sz w:val="24"/>
          <w:szCs w:val="24"/>
        </w:rPr>
        <w:t>The envelope marked as “FINANCIAL PROPOSAL” shall be retained in the custody of the</w:t>
      </w:r>
      <w:r w:rsidR="004F454A" w:rsidRPr="00A07815">
        <w:rPr>
          <w:color w:val="000000"/>
          <w:sz w:val="24"/>
          <w:szCs w:val="24"/>
        </w:rPr>
        <w:t xml:space="preserve"> </w:t>
      </w:r>
      <w:r w:rsidRPr="00A07815">
        <w:rPr>
          <w:color w:val="000000"/>
          <w:spacing w:val="-3"/>
          <w:sz w:val="24"/>
          <w:szCs w:val="24"/>
        </w:rPr>
        <w:t xml:space="preserve">procuring agency without being opened; </w:t>
      </w:r>
    </w:p>
    <w:p w:rsidR="00424593" w:rsidRPr="00A07815" w:rsidRDefault="00424593" w:rsidP="00A07815">
      <w:pPr>
        <w:widowControl w:val="0"/>
        <w:numPr>
          <w:ilvl w:val="0"/>
          <w:numId w:val="42"/>
        </w:numPr>
        <w:tabs>
          <w:tab w:val="left" w:pos="720"/>
        </w:tabs>
        <w:autoSpaceDE w:val="0"/>
        <w:autoSpaceDN w:val="0"/>
        <w:adjustRightInd w:val="0"/>
        <w:spacing w:line="360" w:lineRule="auto"/>
        <w:jc w:val="both"/>
        <w:rPr>
          <w:color w:val="000000"/>
          <w:spacing w:val="-2"/>
          <w:sz w:val="24"/>
          <w:szCs w:val="24"/>
        </w:rPr>
      </w:pPr>
      <w:r w:rsidRPr="00A07815">
        <w:rPr>
          <w:color w:val="000000"/>
          <w:spacing w:val="-1"/>
          <w:sz w:val="24"/>
          <w:szCs w:val="24"/>
        </w:rPr>
        <w:t>The Purchaser shall evaluate the technical proposal</w:t>
      </w:r>
      <w:r w:rsidRPr="00A07815">
        <w:rPr>
          <w:color w:val="000000"/>
          <w:w w:val="102"/>
          <w:sz w:val="24"/>
          <w:szCs w:val="24"/>
        </w:rPr>
        <w:t>,</w:t>
      </w:r>
      <w:r w:rsidR="004F454A" w:rsidRPr="00A07815">
        <w:rPr>
          <w:color w:val="000000"/>
          <w:w w:val="102"/>
          <w:sz w:val="24"/>
          <w:szCs w:val="24"/>
        </w:rPr>
        <w:t xml:space="preserve"> </w:t>
      </w:r>
      <w:r w:rsidRPr="00A07815">
        <w:rPr>
          <w:color w:val="000000"/>
          <w:spacing w:val="-2"/>
          <w:sz w:val="24"/>
          <w:szCs w:val="24"/>
        </w:rPr>
        <w:t xml:space="preserve">During the technical evaluation no amendments in the technical proposal shall be permitted; </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pacing w:val="-3"/>
          <w:sz w:val="24"/>
          <w:szCs w:val="24"/>
        </w:rPr>
      </w:pPr>
      <w:bookmarkStart w:id="3" w:name="Pg6"/>
      <w:bookmarkEnd w:id="3"/>
      <w:r w:rsidRPr="00A07815">
        <w:rPr>
          <w:color w:val="000000"/>
          <w:sz w:val="24"/>
          <w:szCs w:val="24"/>
        </w:rPr>
        <w:t>The financial proposals of technically qualified bidders shall be opened publicly at a time, date</w:t>
      </w:r>
      <w:r w:rsidR="004F454A" w:rsidRPr="00A07815">
        <w:rPr>
          <w:color w:val="000000"/>
          <w:sz w:val="24"/>
          <w:szCs w:val="24"/>
        </w:rPr>
        <w:t xml:space="preserve"> </w:t>
      </w:r>
      <w:r w:rsidRPr="00A07815">
        <w:rPr>
          <w:color w:val="000000"/>
          <w:spacing w:val="-3"/>
          <w:sz w:val="24"/>
          <w:szCs w:val="24"/>
        </w:rPr>
        <w:t xml:space="preserve">and venue announced and communicated to the bidders in advance; </w:t>
      </w:r>
    </w:p>
    <w:p w:rsidR="00424593" w:rsidRPr="00A07815" w:rsidRDefault="00424593" w:rsidP="00A07815">
      <w:pPr>
        <w:widowControl w:val="0"/>
        <w:numPr>
          <w:ilvl w:val="0"/>
          <w:numId w:val="42"/>
        </w:numPr>
        <w:tabs>
          <w:tab w:val="left" w:pos="720"/>
          <w:tab w:val="left" w:pos="2160"/>
        </w:tabs>
        <w:autoSpaceDE w:val="0"/>
        <w:autoSpaceDN w:val="0"/>
        <w:adjustRightInd w:val="0"/>
        <w:spacing w:line="360" w:lineRule="auto"/>
        <w:jc w:val="both"/>
        <w:rPr>
          <w:color w:val="000000"/>
          <w:spacing w:val="-3"/>
          <w:sz w:val="24"/>
          <w:szCs w:val="24"/>
        </w:rPr>
      </w:pPr>
      <w:r w:rsidRPr="00A07815">
        <w:rPr>
          <w:color w:val="000000"/>
          <w:sz w:val="24"/>
          <w:szCs w:val="24"/>
        </w:rPr>
        <w:t xml:space="preserve">After the evaluation and approval of the technical proposal the procuring agency, shall at a time within the bid validity period, publicly open the financial proposals of the technically accepted </w:t>
      </w:r>
      <w:r w:rsidRPr="00A07815">
        <w:rPr>
          <w:color w:val="000000"/>
          <w:spacing w:val="-1"/>
          <w:sz w:val="24"/>
          <w:szCs w:val="24"/>
        </w:rPr>
        <w:t xml:space="preserve">and qualified bids only. The financial proposal of bids found technically non-responsive shall be </w:t>
      </w:r>
      <w:r w:rsidRPr="00A07815">
        <w:rPr>
          <w:color w:val="000000"/>
          <w:spacing w:val="-3"/>
          <w:sz w:val="24"/>
          <w:szCs w:val="24"/>
        </w:rPr>
        <w:t xml:space="preserve">returned un-opened to the respective bidders. </w:t>
      </w:r>
    </w:p>
    <w:p w:rsidR="00424593" w:rsidRPr="00A07815" w:rsidRDefault="00424593" w:rsidP="00A07815">
      <w:pPr>
        <w:widowControl w:val="0"/>
        <w:numPr>
          <w:ilvl w:val="0"/>
          <w:numId w:val="42"/>
        </w:numPr>
        <w:tabs>
          <w:tab w:val="left" w:pos="720"/>
        </w:tabs>
        <w:autoSpaceDE w:val="0"/>
        <w:autoSpaceDN w:val="0"/>
        <w:adjustRightInd w:val="0"/>
        <w:spacing w:line="360" w:lineRule="auto"/>
        <w:ind w:right="1252"/>
        <w:jc w:val="both"/>
        <w:rPr>
          <w:color w:val="000000"/>
          <w:spacing w:val="-2"/>
          <w:sz w:val="24"/>
          <w:szCs w:val="24"/>
        </w:rPr>
      </w:pPr>
      <w:r w:rsidRPr="00A07815">
        <w:rPr>
          <w:color w:val="000000"/>
          <w:spacing w:val="-2"/>
          <w:sz w:val="24"/>
          <w:szCs w:val="24"/>
        </w:rPr>
        <w:t xml:space="preserve">In accordance with these rules, interested companies (hereinafter referred to as “Bidders”) applying for bids should submit two separate bids/envelopes for Financial Proposal and Technical Proposal. </w:t>
      </w:r>
    </w:p>
    <w:p w:rsidR="00765EFD" w:rsidRDefault="00765EFD" w:rsidP="00A07815">
      <w:pPr>
        <w:spacing w:line="360" w:lineRule="auto"/>
        <w:rPr>
          <w:sz w:val="20"/>
          <w:szCs w:val="20"/>
        </w:rPr>
      </w:pPr>
    </w:p>
    <w:p w:rsidR="00765EFD" w:rsidRPr="00A07815" w:rsidRDefault="00C031BB">
      <w:pPr>
        <w:numPr>
          <w:ilvl w:val="0"/>
          <w:numId w:val="1"/>
        </w:numPr>
        <w:tabs>
          <w:tab w:val="left" w:pos="720"/>
        </w:tabs>
        <w:ind w:left="720" w:hanging="720"/>
        <w:jc w:val="both"/>
        <w:rPr>
          <w:rFonts w:eastAsia="Times New Roman"/>
          <w:b/>
          <w:bCs/>
          <w:sz w:val="28"/>
          <w:szCs w:val="28"/>
        </w:rPr>
      </w:pPr>
      <w:r w:rsidRPr="00A07815">
        <w:rPr>
          <w:rFonts w:eastAsia="Times New Roman"/>
          <w:b/>
          <w:bCs/>
          <w:sz w:val="28"/>
          <w:szCs w:val="28"/>
          <w:u w:val="single"/>
        </w:rPr>
        <w:t>Services Required (Scope of Work):</w:t>
      </w:r>
    </w:p>
    <w:p w:rsidR="00765EFD" w:rsidRDefault="00765EFD">
      <w:pPr>
        <w:spacing w:line="200" w:lineRule="exact"/>
        <w:rPr>
          <w:sz w:val="20"/>
          <w:szCs w:val="20"/>
        </w:rPr>
      </w:pPr>
    </w:p>
    <w:p w:rsidR="00765EFD" w:rsidRDefault="00765EFD">
      <w:pPr>
        <w:spacing w:line="266" w:lineRule="exact"/>
        <w:rPr>
          <w:sz w:val="20"/>
          <w:szCs w:val="20"/>
        </w:rPr>
      </w:pPr>
    </w:p>
    <w:p w:rsidR="00765EFD" w:rsidRPr="00A07815" w:rsidRDefault="00A07815" w:rsidP="00A06A71">
      <w:pPr>
        <w:numPr>
          <w:ilvl w:val="0"/>
          <w:numId w:val="2"/>
        </w:numPr>
        <w:tabs>
          <w:tab w:val="left" w:pos="720"/>
        </w:tabs>
        <w:spacing w:line="360" w:lineRule="auto"/>
        <w:ind w:left="720" w:right="120" w:hanging="720"/>
        <w:jc w:val="both"/>
        <w:rPr>
          <w:rFonts w:eastAsia="Times New Roman"/>
          <w:sz w:val="24"/>
          <w:szCs w:val="24"/>
        </w:rPr>
      </w:pPr>
      <w:r>
        <w:rPr>
          <w:rFonts w:eastAsia="Times New Roman"/>
          <w:sz w:val="24"/>
          <w:szCs w:val="24"/>
        </w:rPr>
        <w:t xml:space="preserve">The contract shall be valid </w:t>
      </w:r>
      <w:r w:rsidR="00A06A71">
        <w:rPr>
          <w:rFonts w:eastAsia="Times New Roman"/>
          <w:sz w:val="24"/>
          <w:szCs w:val="24"/>
        </w:rPr>
        <w:t>till</w:t>
      </w:r>
      <w:r>
        <w:rPr>
          <w:rFonts w:eastAsia="Times New Roman"/>
          <w:sz w:val="24"/>
          <w:szCs w:val="24"/>
        </w:rPr>
        <w:t xml:space="preserve"> </w:t>
      </w:r>
      <w:r w:rsidRPr="00A07815">
        <w:rPr>
          <w:rFonts w:eastAsia="Times New Roman"/>
          <w:b/>
          <w:bCs/>
          <w:sz w:val="24"/>
          <w:szCs w:val="24"/>
        </w:rPr>
        <w:t>30</w:t>
      </w:r>
      <w:r w:rsidRPr="00A07815">
        <w:rPr>
          <w:rFonts w:eastAsia="Times New Roman"/>
          <w:b/>
          <w:bCs/>
          <w:sz w:val="24"/>
          <w:szCs w:val="24"/>
          <w:vertAlign w:val="superscript"/>
        </w:rPr>
        <w:t>th</w:t>
      </w:r>
      <w:r w:rsidR="00FF5AAF">
        <w:rPr>
          <w:rFonts w:eastAsia="Times New Roman"/>
          <w:b/>
          <w:bCs/>
          <w:sz w:val="24"/>
          <w:szCs w:val="24"/>
        </w:rPr>
        <w:t xml:space="preserve"> June 2025</w:t>
      </w:r>
      <w:r w:rsidR="00C031BB" w:rsidRPr="00A07815">
        <w:rPr>
          <w:rFonts w:eastAsia="Times New Roman"/>
          <w:b/>
          <w:bCs/>
          <w:sz w:val="24"/>
          <w:szCs w:val="24"/>
        </w:rPr>
        <w:t xml:space="preserve"> </w:t>
      </w:r>
      <w:r w:rsidR="00C031BB" w:rsidRPr="00A07815">
        <w:rPr>
          <w:rFonts w:eastAsia="Times New Roman"/>
          <w:sz w:val="24"/>
          <w:szCs w:val="24"/>
        </w:rPr>
        <w:t>and can be extend within given limits of PPRA Rules amended upto 201</w:t>
      </w:r>
      <w:r w:rsidR="008429FC" w:rsidRPr="00A07815">
        <w:rPr>
          <w:rFonts w:eastAsia="Times New Roman"/>
          <w:sz w:val="24"/>
          <w:szCs w:val="24"/>
        </w:rPr>
        <w:t>6</w:t>
      </w:r>
      <w:r w:rsidR="00C031BB" w:rsidRPr="00A07815">
        <w:rPr>
          <w:rFonts w:eastAsia="Times New Roman"/>
          <w:sz w:val="24"/>
          <w:szCs w:val="24"/>
        </w:rPr>
        <w:t>.</w:t>
      </w:r>
    </w:p>
    <w:p w:rsidR="00765EFD" w:rsidRPr="00A07815" w:rsidRDefault="00765EFD">
      <w:pPr>
        <w:spacing w:line="314" w:lineRule="exact"/>
        <w:rPr>
          <w:rFonts w:eastAsia="Times New Roman"/>
          <w:sz w:val="24"/>
          <w:szCs w:val="24"/>
        </w:rPr>
      </w:pPr>
    </w:p>
    <w:p w:rsidR="00765EFD" w:rsidRPr="00A07815" w:rsidRDefault="00C031BB" w:rsidP="00A07815">
      <w:pPr>
        <w:numPr>
          <w:ilvl w:val="0"/>
          <w:numId w:val="2"/>
        </w:numPr>
        <w:tabs>
          <w:tab w:val="left" w:pos="720"/>
        </w:tabs>
        <w:spacing w:line="360" w:lineRule="auto"/>
        <w:ind w:left="720" w:right="120" w:hanging="720"/>
        <w:jc w:val="both"/>
        <w:rPr>
          <w:rFonts w:eastAsia="Times New Roman"/>
          <w:sz w:val="24"/>
          <w:szCs w:val="24"/>
        </w:rPr>
      </w:pPr>
      <w:r w:rsidRPr="00A07815">
        <w:rPr>
          <w:rFonts w:eastAsia="Times New Roman"/>
          <w:sz w:val="24"/>
          <w:szCs w:val="24"/>
        </w:rPr>
        <w:t xml:space="preserve">The </w:t>
      </w:r>
      <w:r w:rsidR="00A07815">
        <w:rPr>
          <w:rFonts w:eastAsia="Times New Roman"/>
          <w:sz w:val="24"/>
          <w:szCs w:val="24"/>
        </w:rPr>
        <w:t>RIC Rawalpindi</w:t>
      </w:r>
      <w:r w:rsidRPr="00A07815">
        <w:rPr>
          <w:rFonts w:eastAsia="Times New Roman"/>
          <w:sz w:val="24"/>
          <w:szCs w:val="24"/>
        </w:rPr>
        <w:t xml:space="preserve"> has full rights to terminate the contract/agreement anytime with or without any reason by given prior o1 month written notice.</w:t>
      </w:r>
    </w:p>
    <w:p w:rsidR="00765EFD" w:rsidRDefault="00765EFD">
      <w:pPr>
        <w:spacing w:line="307" w:lineRule="exact"/>
        <w:rPr>
          <w:sz w:val="20"/>
          <w:szCs w:val="20"/>
        </w:rPr>
      </w:pPr>
    </w:p>
    <w:p w:rsidR="003E57DA" w:rsidRDefault="003E57DA">
      <w:pPr>
        <w:rPr>
          <w:b/>
          <w:sz w:val="32"/>
          <w:szCs w:val="32"/>
          <w:u w:val="single"/>
        </w:rPr>
      </w:pPr>
      <w:r>
        <w:rPr>
          <w:b/>
          <w:sz w:val="32"/>
          <w:szCs w:val="32"/>
          <w:u w:val="single"/>
        </w:rPr>
        <w:br w:type="page"/>
      </w:r>
    </w:p>
    <w:p w:rsidR="0002205B" w:rsidRDefault="0002205B" w:rsidP="00685339">
      <w:pPr>
        <w:jc w:val="center"/>
        <w:rPr>
          <w:b/>
          <w:sz w:val="32"/>
          <w:szCs w:val="32"/>
          <w:u w:val="single"/>
        </w:rPr>
      </w:pPr>
      <w:r w:rsidRPr="00F417AC">
        <w:rPr>
          <w:b/>
          <w:sz w:val="32"/>
          <w:szCs w:val="32"/>
          <w:u w:val="single"/>
        </w:rPr>
        <w:lastRenderedPageBreak/>
        <w:t>TECHNICAL PROPOSAL</w:t>
      </w:r>
      <w:r>
        <w:rPr>
          <w:b/>
          <w:sz w:val="32"/>
          <w:szCs w:val="32"/>
          <w:u w:val="single"/>
        </w:rPr>
        <w:t xml:space="preserve"> / SCOPE OF WORK</w:t>
      </w:r>
      <w:r w:rsidRPr="00F417AC">
        <w:rPr>
          <w:b/>
          <w:sz w:val="32"/>
          <w:szCs w:val="32"/>
          <w:u w:val="single"/>
        </w:rPr>
        <w:t xml:space="preserve"> FOR PEST CONTROL SERVICES</w:t>
      </w:r>
      <w:r w:rsidR="00826E9D">
        <w:rPr>
          <w:b/>
          <w:sz w:val="32"/>
          <w:szCs w:val="32"/>
          <w:u w:val="single"/>
        </w:rPr>
        <w:t xml:space="preserve"> FOR THE F.Y </w:t>
      </w:r>
      <w:r w:rsidR="00685339">
        <w:rPr>
          <w:b/>
          <w:sz w:val="32"/>
          <w:szCs w:val="32"/>
          <w:u w:val="single"/>
        </w:rPr>
        <w:t>2024-25</w:t>
      </w:r>
    </w:p>
    <w:p w:rsidR="0002205B" w:rsidRDefault="0002205B" w:rsidP="0002205B">
      <w:pPr>
        <w:jc w:val="center"/>
        <w:rPr>
          <w:b/>
          <w:sz w:val="32"/>
          <w:szCs w:val="32"/>
          <w:u w:val="single"/>
        </w:rPr>
      </w:pPr>
    </w:p>
    <w:p w:rsidR="00FF5AAF" w:rsidRPr="009F4174" w:rsidRDefault="00FF5AAF" w:rsidP="00FF5AAF">
      <w:pPr>
        <w:rPr>
          <w:rFonts w:ascii="Arial" w:hAnsi="Arial" w:cs="Arial"/>
          <w:sz w:val="24"/>
          <w:szCs w:val="24"/>
          <w:u w:val="single"/>
        </w:rPr>
      </w:pPr>
      <w:r w:rsidRPr="009F4174">
        <w:rPr>
          <w:rFonts w:ascii="Arial" w:eastAsia="Times New Roman" w:hAnsi="Arial" w:cs="Arial"/>
          <w:b/>
          <w:bCs/>
          <w:sz w:val="24"/>
          <w:szCs w:val="24"/>
          <w:u w:val="single"/>
        </w:rPr>
        <w:t>PEST CONTROL:</w:t>
      </w:r>
    </w:p>
    <w:p w:rsidR="00FF5AAF" w:rsidRPr="009F4174" w:rsidRDefault="00FF5AAF" w:rsidP="00FF5AAF">
      <w:pPr>
        <w:jc w:val="both"/>
        <w:rPr>
          <w:rFonts w:ascii="Arial" w:hAnsi="Arial" w:cs="Arial"/>
          <w:b/>
          <w:bCs/>
          <w:sz w:val="24"/>
          <w:szCs w:val="24"/>
          <w:u w:val="single"/>
        </w:rPr>
      </w:pPr>
      <w:r w:rsidRPr="009F4174">
        <w:rPr>
          <w:rFonts w:ascii="Arial" w:eastAsia="Times New Roman" w:hAnsi="Arial" w:cs="Arial"/>
          <w:sz w:val="24"/>
          <w:szCs w:val="24"/>
        </w:rPr>
        <w:t xml:space="preserve">All </w:t>
      </w:r>
      <w:r>
        <w:rPr>
          <w:rFonts w:ascii="Arial" w:eastAsia="Times New Roman" w:hAnsi="Arial" w:cs="Arial"/>
          <w:sz w:val="24"/>
          <w:szCs w:val="24"/>
        </w:rPr>
        <w:t>Types</w:t>
      </w:r>
      <w:r w:rsidRPr="009F4174">
        <w:rPr>
          <w:rFonts w:ascii="Arial" w:eastAsia="Times New Roman" w:hAnsi="Arial" w:cs="Arial"/>
          <w:sz w:val="24"/>
          <w:szCs w:val="24"/>
        </w:rPr>
        <w:t xml:space="preserve"> of insects, Dengue Mosquitoes; Malarial Mosquitoes &amp; Rodents (Rats) control services.</w:t>
      </w:r>
    </w:p>
    <w:p w:rsidR="00FF5AAF" w:rsidRPr="009F4174" w:rsidRDefault="00FF5AAF" w:rsidP="00FF5AAF">
      <w:pPr>
        <w:ind w:left="90"/>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r w:rsidRPr="009F4174">
        <w:rPr>
          <w:rFonts w:ascii="Arial" w:hAnsi="Arial" w:cs="Arial"/>
          <w:b/>
          <w:bCs/>
          <w:sz w:val="24"/>
          <w:szCs w:val="24"/>
          <w:u w:val="single"/>
        </w:rPr>
        <w:t>PAYMENT TERMS:</w:t>
      </w:r>
    </w:p>
    <w:p w:rsidR="00FF5AAF" w:rsidRPr="006C570C" w:rsidRDefault="00FF5AAF" w:rsidP="00FF5AAF">
      <w:pPr>
        <w:ind w:left="90"/>
        <w:jc w:val="both"/>
        <w:rPr>
          <w:rFonts w:ascii="Arial" w:hAnsi="Arial" w:cs="Arial"/>
          <w:b/>
          <w:bCs/>
          <w:sz w:val="28"/>
          <w:szCs w:val="28"/>
          <w:u w:val="single"/>
        </w:rPr>
      </w:pPr>
    </w:p>
    <w:tbl>
      <w:tblPr>
        <w:tblStyle w:val="TableGrid"/>
        <w:tblW w:w="0" w:type="auto"/>
        <w:tblInd w:w="175" w:type="dxa"/>
        <w:tblLook w:val="04A0"/>
      </w:tblPr>
      <w:tblGrid>
        <w:gridCol w:w="810"/>
        <w:gridCol w:w="8280"/>
      </w:tblGrid>
      <w:tr w:rsidR="00FF5AAF" w:rsidRPr="00D47D36" w:rsidTr="00F438C3">
        <w:trPr>
          <w:trHeight w:val="504"/>
        </w:trPr>
        <w:tc>
          <w:tcPr>
            <w:tcW w:w="810" w:type="dxa"/>
            <w:shd w:val="clear" w:color="auto" w:fill="B8CCE4" w:themeFill="accent1" w:themeFillTint="66"/>
            <w:vAlign w:val="center"/>
          </w:tcPr>
          <w:p w:rsidR="00FF5AAF" w:rsidRPr="00D47D36" w:rsidRDefault="00FF5AAF" w:rsidP="00FF5AAF">
            <w:pPr>
              <w:jc w:val="center"/>
              <w:rPr>
                <w:rFonts w:ascii="Arial" w:hAnsi="Arial" w:cs="Arial"/>
                <w:b/>
                <w:bCs/>
                <w:sz w:val="24"/>
                <w:szCs w:val="24"/>
              </w:rPr>
            </w:pPr>
            <w:r w:rsidRPr="00D47D36">
              <w:rPr>
                <w:rFonts w:ascii="Arial" w:hAnsi="Arial" w:cs="Arial"/>
                <w:b/>
                <w:bCs/>
                <w:sz w:val="24"/>
                <w:szCs w:val="24"/>
              </w:rPr>
              <w:t>Sr. #</w:t>
            </w:r>
          </w:p>
        </w:tc>
        <w:tc>
          <w:tcPr>
            <w:tcW w:w="8280" w:type="dxa"/>
            <w:shd w:val="clear" w:color="auto" w:fill="B8CCE4" w:themeFill="accent1" w:themeFillTint="66"/>
            <w:vAlign w:val="center"/>
          </w:tcPr>
          <w:p w:rsidR="00FF5AAF" w:rsidRPr="00D47D36" w:rsidRDefault="00FF5AAF" w:rsidP="00FF5AAF">
            <w:pPr>
              <w:jc w:val="center"/>
              <w:rPr>
                <w:rFonts w:ascii="Arial" w:hAnsi="Arial" w:cs="Arial"/>
                <w:b/>
                <w:bCs/>
                <w:sz w:val="24"/>
                <w:szCs w:val="24"/>
              </w:rPr>
            </w:pPr>
            <w:r w:rsidRPr="00D47D36">
              <w:rPr>
                <w:rFonts w:ascii="Arial" w:hAnsi="Arial" w:cs="Arial"/>
                <w:b/>
                <w:bCs/>
                <w:sz w:val="24"/>
                <w:szCs w:val="24"/>
              </w:rPr>
              <w:t>Payment Detail</w:t>
            </w:r>
          </w:p>
        </w:tc>
      </w:tr>
      <w:tr w:rsidR="00FF5AAF" w:rsidRPr="00D47D36" w:rsidTr="00F438C3">
        <w:trPr>
          <w:trHeight w:val="504"/>
        </w:trPr>
        <w:tc>
          <w:tcPr>
            <w:tcW w:w="810" w:type="dxa"/>
            <w:vAlign w:val="center"/>
          </w:tcPr>
          <w:p w:rsidR="00FF5AAF" w:rsidRPr="00D47D36" w:rsidRDefault="00FF5AAF" w:rsidP="00F438C3">
            <w:pPr>
              <w:jc w:val="center"/>
              <w:rPr>
                <w:rFonts w:ascii="Arial" w:hAnsi="Arial" w:cs="Arial"/>
                <w:b/>
                <w:bCs/>
                <w:sz w:val="24"/>
                <w:szCs w:val="24"/>
              </w:rPr>
            </w:pPr>
            <w:r w:rsidRPr="00D47D36">
              <w:rPr>
                <w:rFonts w:ascii="Arial" w:hAnsi="Arial" w:cs="Arial"/>
                <w:b/>
                <w:bCs/>
                <w:sz w:val="24"/>
                <w:szCs w:val="24"/>
              </w:rPr>
              <w:t>01</w:t>
            </w:r>
          </w:p>
        </w:tc>
        <w:tc>
          <w:tcPr>
            <w:tcW w:w="8280" w:type="dxa"/>
            <w:vAlign w:val="center"/>
          </w:tcPr>
          <w:p w:rsidR="00FF5AAF" w:rsidRPr="001849AC" w:rsidRDefault="00FF5AAF" w:rsidP="00FF5AAF">
            <w:pPr>
              <w:pStyle w:val="ListParagraph"/>
              <w:numPr>
                <w:ilvl w:val="0"/>
                <w:numId w:val="55"/>
              </w:numPr>
              <w:ind w:left="428"/>
              <w:jc w:val="both"/>
              <w:rPr>
                <w:rFonts w:ascii="Arial" w:hAnsi="Arial" w:cs="Arial"/>
                <w:b/>
                <w:bCs/>
                <w:sz w:val="24"/>
                <w:szCs w:val="24"/>
              </w:rPr>
            </w:pPr>
            <w:r w:rsidRPr="00B56904">
              <w:rPr>
                <w:rFonts w:ascii="Arial" w:hAnsi="Arial" w:cs="Arial"/>
                <w:b/>
                <w:bCs/>
                <w:sz w:val="24"/>
                <w:szCs w:val="24"/>
              </w:rPr>
              <w:t>Estimated cost per annum</w:t>
            </w:r>
            <w:r w:rsidRPr="001849AC">
              <w:rPr>
                <w:rFonts w:ascii="Arial" w:hAnsi="Arial" w:cs="Arial"/>
                <w:b/>
                <w:bCs/>
              </w:rPr>
              <w:t>(Yearly 2.55 Million) (Monthly 212500/-)</w:t>
            </w:r>
          </w:p>
          <w:p w:rsidR="00FF5AAF" w:rsidRPr="00B56904" w:rsidRDefault="00FF5AAF" w:rsidP="00FF5AAF">
            <w:pPr>
              <w:pStyle w:val="ListParagraph"/>
              <w:numPr>
                <w:ilvl w:val="0"/>
                <w:numId w:val="55"/>
              </w:numPr>
              <w:ind w:left="428"/>
              <w:jc w:val="both"/>
              <w:rPr>
                <w:rFonts w:ascii="Arial" w:hAnsi="Arial" w:cs="Arial"/>
                <w:b/>
                <w:bCs/>
                <w:sz w:val="24"/>
                <w:szCs w:val="24"/>
              </w:rPr>
            </w:pPr>
            <w:r w:rsidRPr="00B56904">
              <w:rPr>
                <w:rFonts w:ascii="Arial" w:hAnsi="Arial" w:cs="Arial"/>
                <w:b/>
                <w:bCs/>
                <w:sz w:val="24"/>
                <w:szCs w:val="24"/>
              </w:rPr>
              <w:t xml:space="preserve">All government taxes are applicable as per schedule. </w:t>
            </w:r>
          </w:p>
        </w:tc>
      </w:tr>
    </w:tbl>
    <w:p w:rsidR="00FF5AAF" w:rsidRDefault="00FF5AAF" w:rsidP="00FF5AAF">
      <w:pPr>
        <w:ind w:left="90"/>
        <w:jc w:val="both"/>
        <w:rPr>
          <w:rFonts w:ascii="Arial" w:hAnsi="Arial" w:cs="Arial"/>
          <w:b/>
          <w:bCs/>
          <w:sz w:val="28"/>
          <w:szCs w:val="28"/>
          <w:u w:val="single"/>
        </w:rPr>
      </w:pPr>
    </w:p>
    <w:p w:rsidR="00FF5AAF" w:rsidRPr="00532E89" w:rsidRDefault="00FF5AAF" w:rsidP="00FF5AAF">
      <w:pPr>
        <w:ind w:left="90"/>
        <w:jc w:val="both"/>
        <w:rPr>
          <w:rFonts w:ascii="Arial" w:hAnsi="Arial" w:cs="Arial"/>
          <w:b/>
          <w:bCs/>
          <w:sz w:val="24"/>
          <w:szCs w:val="24"/>
          <w:u w:val="single"/>
        </w:rPr>
      </w:pPr>
      <w:r>
        <w:rPr>
          <w:rFonts w:ascii="Arial" w:hAnsi="Arial" w:cs="Arial"/>
          <w:b/>
          <w:bCs/>
          <w:sz w:val="24"/>
          <w:szCs w:val="24"/>
          <w:u w:val="single"/>
        </w:rPr>
        <w:t>SERVICES</w:t>
      </w:r>
      <w:r w:rsidRPr="00532E89">
        <w:rPr>
          <w:rFonts w:ascii="Arial" w:hAnsi="Arial" w:cs="Arial"/>
          <w:b/>
          <w:bCs/>
          <w:sz w:val="24"/>
          <w:szCs w:val="24"/>
          <w:u w:val="single"/>
        </w:rPr>
        <w:t xml:space="preserve"> REQUIRE</w:t>
      </w:r>
      <w:r>
        <w:rPr>
          <w:rFonts w:ascii="Arial" w:hAnsi="Arial" w:cs="Arial"/>
          <w:b/>
          <w:bCs/>
          <w:sz w:val="24"/>
          <w:szCs w:val="24"/>
          <w:u w:val="single"/>
        </w:rPr>
        <w:t>D</w:t>
      </w:r>
    </w:p>
    <w:p w:rsidR="00FF5AAF" w:rsidRDefault="00FF5AAF" w:rsidP="00FF5AAF">
      <w:pPr>
        <w:ind w:left="90"/>
        <w:jc w:val="both"/>
        <w:rPr>
          <w:rFonts w:ascii="Arial" w:hAnsi="Arial" w:cs="Arial"/>
          <w:b/>
          <w:bCs/>
          <w:sz w:val="28"/>
          <w:szCs w:val="28"/>
          <w:u w:val="single"/>
        </w:rPr>
      </w:pPr>
    </w:p>
    <w:tbl>
      <w:tblPr>
        <w:tblStyle w:val="TableGrid"/>
        <w:tblW w:w="0" w:type="auto"/>
        <w:tblInd w:w="175" w:type="dxa"/>
        <w:tblLook w:val="04A0"/>
      </w:tblPr>
      <w:tblGrid>
        <w:gridCol w:w="810"/>
        <w:gridCol w:w="8280"/>
      </w:tblGrid>
      <w:tr w:rsidR="00FF5AAF" w:rsidRPr="00FF5AAF" w:rsidTr="00F438C3">
        <w:trPr>
          <w:trHeight w:val="504"/>
        </w:trPr>
        <w:tc>
          <w:tcPr>
            <w:tcW w:w="810" w:type="dxa"/>
            <w:shd w:val="clear" w:color="auto" w:fill="B8CCE4" w:themeFill="accent1" w:themeFillTint="66"/>
            <w:vAlign w:val="center"/>
          </w:tcPr>
          <w:p w:rsidR="00FF5AAF" w:rsidRPr="00FF5AAF" w:rsidRDefault="00FF5AAF" w:rsidP="00FF5AAF">
            <w:pPr>
              <w:jc w:val="center"/>
              <w:rPr>
                <w:rFonts w:ascii="Arial" w:hAnsi="Arial" w:cs="Arial"/>
                <w:b/>
                <w:bCs/>
                <w:sz w:val="24"/>
                <w:szCs w:val="24"/>
              </w:rPr>
            </w:pPr>
            <w:r w:rsidRPr="00FF5AAF">
              <w:rPr>
                <w:rFonts w:ascii="Arial" w:hAnsi="Arial" w:cs="Arial"/>
                <w:b/>
                <w:bCs/>
                <w:sz w:val="24"/>
                <w:szCs w:val="24"/>
              </w:rPr>
              <w:t>Sr. #</w:t>
            </w:r>
          </w:p>
        </w:tc>
        <w:tc>
          <w:tcPr>
            <w:tcW w:w="8280" w:type="dxa"/>
            <w:shd w:val="clear" w:color="auto" w:fill="B8CCE4" w:themeFill="accent1" w:themeFillTint="66"/>
            <w:vAlign w:val="center"/>
          </w:tcPr>
          <w:p w:rsidR="00FF5AAF" w:rsidRPr="00FF5AAF" w:rsidRDefault="00FF5AAF" w:rsidP="00FF5AAF">
            <w:pPr>
              <w:jc w:val="center"/>
              <w:rPr>
                <w:rFonts w:ascii="Arial" w:hAnsi="Arial" w:cs="Arial"/>
                <w:b/>
                <w:bCs/>
                <w:sz w:val="24"/>
                <w:szCs w:val="24"/>
              </w:rPr>
            </w:pPr>
            <w:r w:rsidRPr="00FF5AAF">
              <w:rPr>
                <w:rFonts w:ascii="Arial" w:hAnsi="Arial" w:cs="Arial"/>
                <w:b/>
                <w:bCs/>
                <w:sz w:val="24"/>
                <w:szCs w:val="24"/>
              </w:rPr>
              <w:t>Service Type</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01</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Formulated material of pyretheroid and organophosphate (WHO Approved) will be used for residual and knockdown effects. Cockroach gel (Fipronil or equivalent) and K-orthrine (or equivilant) should be added for spraying / fogging.</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02</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All the infested areas should be accessible for effective treatment.</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03</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Special care to be taken of sensitive areas.</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04</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Fogging / treatment to be carried out in areas where necessary as per requirement. Fogging usually done in closed areas. 1 Fogging machine will be provided free of cost.</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05</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For effective control advisable to treat the entire in one go.</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06</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Pyrethroid basis oil spray to be used in fogging for safety reasons.</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07</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Dusting/ Baiting to be done in open as and when required.</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08</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Other necessary pesticidal or non-pesticidal  treatment will be done to minimize the infestation level.</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09</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Supply of bait station for rat approx. (30 Boxes) &amp; pets cages (2/3 Cages).</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10</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1x Entomologist who will be present in the hospital three days a week.</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11</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1x supervisor who will be present in the hospital daily (morning shift) &amp; will ensure reporting of the services to the DMS (Admin &amp; Security).</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12</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Integrated pest management services including a daily deputation of 01 PCO's (In each shift) for 07 days of each week.</w:t>
            </w:r>
          </w:p>
        </w:tc>
      </w:tr>
      <w:tr w:rsidR="00FF5AAF" w:rsidRPr="00FF5AAF" w:rsidTr="00F438C3">
        <w:trPr>
          <w:trHeight w:val="504"/>
        </w:trPr>
        <w:tc>
          <w:tcPr>
            <w:tcW w:w="810" w:type="dxa"/>
            <w:vAlign w:val="center"/>
          </w:tcPr>
          <w:p w:rsidR="00FF5AAF" w:rsidRPr="00FF5AAF" w:rsidRDefault="00FF5AAF" w:rsidP="00F438C3">
            <w:pPr>
              <w:jc w:val="center"/>
              <w:rPr>
                <w:rFonts w:ascii="Arial" w:hAnsi="Arial" w:cs="Arial"/>
                <w:sz w:val="24"/>
                <w:szCs w:val="24"/>
              </w:rPr>
            </w:pPr>
            <w:r w:rsidRPr="00FF5AAF">
              <w:rPr>
                <w:rFonts w:ascii="Arial" w:hAnsi="Arial" w:cs="Arial"/>
                <w:sz w:val="24"/>
                <w:szCs w:val="24"/>
              </w:rPr>
              <w:t>13</w:t>
            </w:r>
          </w:p>
        </w:tc>
        <w:tc>
          <w:tcPr>
            <w:tcW w:w="8280" w:type="dxa"/>
            <w:vAlign w:val="center"/>
          </w:tcPr>
          <w:p w:rsidR="00FF5AAF" w:rsidRPr="00FF5AAF" w:rsidRDefault="00FF5AAF" w:rsidP="00F438C3">
            <w:pPr>
              <w:jc w:val="both"/>
              <w:rPr>
                <w:rFonts w:ascii="Arial" w:hAnsi="Arial" w:cs="Arial"/>
                <w:sz w:val="24"/>
                <w:szCs w:val="24"/>
              </w:rPr>
            </w:pPr>
            <w:r w:rsidRPr="00FF5AAF">
              <w:rPr>
                <w:rFonts w:ascii="Arial" w:hAnsi="Arial" w:cs="Arial"/>
                <w:sz w:val="24"/>
                <w:szCs w:val="24"/>
              </w:rPr>
              <w:t>Integrated pest management service and reporting.</w:t>
            </w:r>
          </w:p>
        </w:tc>
      </w:tr>
    </w:tbl>
    <w:p w:rsidR="00FF5AAF" w:rsidRDefault="00FF5AAF" w:rsidP="00FF5AAF">
      <w:pPr>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r>
        <w:rPr>
          <w:rFonts w:ascii="Arial" w:hAnsi="Arial" w:cs="Arial"/>
          <w:b/>
          <w:bCs/>
          <w:sz w:val="24"/>
          <w:szCs w:val="24"/>
          <w:u w:val="single"/>
        </w:rPr>
        <w:lastRenderedPageBreak/>
        <w:t>NOTE (SPECIAL CONDITION):</w:t>
      </w:r>
    </w:p>
    <w:p w:rsidR="00FF5AAF" w:rsidRDefault="00FF5AAF" w:rsidP="00FF5AAF">
      <w:pPr>
        <w:jc w:val="both"/>
        <w:rPr>
          <w:rFonts w:ascii="Arial" w:hAnsi="Arial" w:cs="Arial"/>
          <w:b/>
          <w:bCs/>
          <w:sz w:val="24"/>
          <w:szCs w:val="24"/>
          <w:u w:val="single"/>
        </w:rPr>
      </w:pPr>
    </w:p>
    <w:p w:rsidR="00FF5AAF" w:rsidRPr="008F38BA" w:rsidRDefault="00FF5AAF" w:rsidP="00FF5AAF">
      <w:pPr>
        <w:pStyle w:val="ListParagraph"/>
        <w:numPr>
          <w:ilvl w:val="0"/>
          <w:numId w:val="54"/>
        </w:numPr>
        <w:ind w:left="360"/>
        <w:jc w:val="both"/>
        <w:rPr>
          <w:rFonts w:ascii="Arial" w:hAnsi="Arial" w:cs="Arial"/>
          <w:b/>
          <w:bCs/>
          <w:sz w:val="24"/>
          <w:szCs w:val="24"/>
          <w:u w:val="single"/>
        </w:rPr>
      </w:pPr>
      <w:r w:rsidRPr="008F38BA">
        <w:rPr>
          <w:rFonts w:ascii="Arial" w:hAnsi="Arial" w:cs="Arial"/>
          <w:b/>
          <w:bCs/>
          <w:sz w:val="24"/>
          <w:szCs w:val="24"/>
        </w:rPr>
        <w:t>The C.V of the entomologist</w:t>
      </w:r>
      <w:r>
        <w:rPr>
          <w:rFonts w:ascii="Arial" w:hAnsi="Arial" w:cs="Arial"/>
          <w:b/>
          <w:bCs/>
          <w:sz w:val="24"/>
          <w:szCs w:val="24"/>
        </w:rPr>
        <w:t xml:space="preserve"> / PCO’s (Pest Control Operators)</w:t>
      </w:r>
      <w:r w:rsidRPr="008F38BA">
        <w:rPr>
          <w:rFonts w:ascii="Arial" w:hAnsi="Arial" w:cs="Arial"/>
          <w:b/>
          <w:bCs/>
          <w:sz w:val="24"/>
          <w:szCs w:val="24"/>
        </w:rPr>
        <w:t xml:space="preserve"> will be provided within the technical bid by the </w:t>
      </w:r>
      <w:r>
        <w:rPr>
          <w:rFonts w:ascii="Arial" w:hAnsi="Arial" w:cs="Arial"/>
          <w:b/>
          <w:bCs/>
          <w:sz w:val="24"/>
          <w:szCs w:val="24"/>
        </w:rPr>
        <w:t>participatingfirm/</w:t>
      </w:r>
      <w:r w:rsidRPr="008F38BA">
        <w:rPr>
          <w:rFonts w:ascii="Arial" w:hAnsi="Arial" w:cs="Arial"/>
          <w:b/>
          <w:bCs/>
          <w:sz w:val="24"/>
          <w:szCs w:val="24"/>
        </w:rPr>
        <w:t>vendor. The hospital administration will conduct interview of the entomologist</w:t>
      </w:r>
      <w:r>
        <w:rPr>
          <w:rFonts w:ascii="Arial" w:hAnsi="Arial" w:cs="Arial"/>
          <w:b/>
          <w:bCs/>
          <w:sz w:val="24"/>
          <w:szCs w:val="24"/>
        </w:rPr>
        <w:t xml:space="preserve"> / PCO’s</w:t>
      </w:r>
      <w:r w:rsidRPr="008F38BA">
        <w:rPr>
          <w:rFonts w:ascii="Arial" w:hAnsi="Arial" w:cs="Arial"/>
          <w:b/>
          <w:bCs/>
          <w:sz w:val="24"/>
          <w:szCs w:val="24"/>
        </w:rPr>
        <w:t xml:space="preserve"> after declaration of first lowest firm.</w:t>
      </w:r>
    </w:p>
    <w:p w:rsidR="00FF5AAF" w:rsidRDefault="00FF5AAF" w:rsidP="00FF5AAF">
      <w:pPr>
        <w:ind w:left="90"/>
        <w:jc w:val="both"/>
        <w:rPr>
          <w:rFonts w:ascii="Arial" w:hAnsi="Arial" w:cs="Arial"/>
          <w:b/>
          <w:bCs/>
          <w:sz w:val="24"/>
          <w:szCs w:val="24"/>
          <w:u w:val="single"/>
        </w:rPr>
      </w:pPr>
    </w:p>
    <w:p w:rsidR="00FF5AAF" w:rsidRDefault="00FF5AAF" w:rsidP="00FF5AAF">
      <w:pPr>
        <w:jc w:val="both"/>
        <w:rPr>
          <w:rFonts w:ascii="Arial" w:hAnsi="Arial" w:cs="Arial"/>
          <w:b/>
          <w:bCs/>
          <w:sz w:val="24"/>
          <w:szCs w:val="24"/>
          <w:u w:val="single"/>
        </w:rPr>
      </w:pPr>
      <w:r w:rsidRPr="009F4174">
        <w:rPr>
          <w:rFonts w:ascii="Arial" w:hAnsi="Arial" w:cs="Arial"/>
          <w:b/>
          <w:bCs/>
          <w:sz w:val="24"/>
          <w:szCs w:val="24"/>
          <w:u w:val="single"/>
        </w:rPr>
        <w:t>SCOPE OF WORK:</w:t>
      </w:r>
    </w:p>
    <w:p w:rsidR="00FF5AAF" w:rsidRPr="00391A67" w:rsidRDefault="00FF5AAF" w:rsidP="00FF5AAF">
      <w:pPr>
        <w:jc w:val="both"/>
        <w:rPr>
          <w:rFonts w:ascii="Arial" w:hAnsi="Arial" w:cs="Arial"/>
          <w:b/>
          <w:bCs/>
          <w:sz w:val="18"/>
          <w:szCs w:val="18"/>
          <w:u w:val="single"/>
        </w:rPr>
      </w:pP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Services will be provided on 24/7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 xml:space="preserve">Local food authority standards/ guideline will be followed in provision of IPM services and guidelines provided by the hospital. </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Complete response will be on immediately.</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WHO (World Health Organization) Approved chemicals and internationally recognized application methods will be used.</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Work schedule will be prepared with mutual agreement.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treatment reports will be shared with management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initial survey will be completed in two weeks and finding and solution will be shared with hospital quality management.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Sanitation and structural deficiencies will be highlighted with suggestions by firm and necessary actions will be taken accordingly by the hospital within short time.</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GAP analysis report will be prepared, shared with concern department. Necessary action will be taken and strictly monitored on weekly basis by the hospital.</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GAP analysis report will be updates and shared on monthly basis. Complaint management system will be introduced in hospital, by using with each department will be checked for pest related complaints daily.</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Monthly complaint report with complaint reason, response time and solution will be provided to management by firm.</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Concerned department of Hospital will visit and QC visit report will be shared by hospital with concerned department along with firm on monthly basis for future improvement.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Complete pest management MAP will be provided along with identification numbering for each and every insect killer, mechanical traps, Bait stations etc, and also complete map &amp; plan will be shared with management representative. Hospital will provide the detailed layout map to firm.</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Documented monitoring sheets for all the traps and cages will be filled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Monitoring sheets will be shared on monthly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Survey against mosquito will be conducted on daily basis, Necessary treatment will be done as per requirement.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floors will be sprayed preferably with water based chemicals.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rooms &amp; wards will be treated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Kitchens, stores etc will be sprayed on daily basis depending upon availability.</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the drains will be sprayed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main entrance areas will be sprayed on daily basis.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offices will be treated once a week  on Saturday night on depending upon availability.</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All the safety measurements will be taken to provide a human friendly rodent  controlled environment i.e. safety stickers pasting, covered bait stations, tunneled bait station installation, hidden bait station placement.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Bait /Feed in cages and traps for rodents will be replaced on an alternate days basis or as per requirement.</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Rodent's favorite feeds(Vegetable, Fruits, Cheese, and Bread etc.) will be used in mechanical devices to attract rodents toward traps.</w:t>
      </w:r>
    </w:p>
    <w:p w:rsidR="00FF5AAF" w:rsidRPr="00FF5AAF" w:rsidRDefault="00FF5AAF" w:rsidP="00FF5AAF">
      <w:pPr>
        <w:pStyle w:val="ListParagraph"/>
        <w:numPr>
          <w:ilvl w:val="0"/>
          <w:numId w:val="52"/>
        </w:numPr>
        <w:spacing w:after="200"/>
        <w:jc w:val="both"/>
        <w:rPr>
          <w:rFonts w:ascii="Arial" w:hAnsi="Arial" w:cs="Arial"/>
          <w:bCs/>
        </w:rPr>
      </w:pPr>
      <w:r w:rsidRPr="00FF5AAF">
        <w:rPr>
          <w:rFonts w:ascii="Arial" w:hAnsi="Arial" w:cs="Arial"/>
          <w:bCs/>
        </w:rPr>
        <w:t>Placement of rodenticide feed treatment in outside/breading places and WHO-recommendedrodenticides will be used as per requirement.</w:t>
      </w:r>
    </w:p>
    <w:p w:rsidR="00FF5AAF" w:rsidRPr="00FF5AAF" w:rsidRDefault="00FF5AAF" w:rsidP="00FF5AAF">
      <w:pPr>
        <w:pStyle w:val="ListParagraph"/>
        <w:numPr>
          <w:ilvl w:val="0"/>
          <w:numId w:val="52"/>
        </w:numPr>
        <w:jc w:val="both"/>
        <w:rPr>
          <w:rFonts w:ascii="Arial" w:hAnsi="Arial" w:cs="Arial"/>
          <w:bCs/>
        </w:rPr>
      </w:pPr>
      <w:r w:rsidRPr="00FF5AAF">
        <w:rPr>
          <w:rFonts w:ascii="Arial" w:hAnsi="Arial" w:cs="Arial"/>
          <w:bCs/>
        </w:rPr>
        <w:lastRenderedPageBreak/>
        <w:t>Generally, Pests like Flies, Mosquitoes, Cockroaches, Ants, Bedbugs, Wasps, Lizards, Rodents.</w:t>
      </w:r>
    </w:p>
    <w:p w:rsidR="00FF5AAF" w:rsidRPr="00FF5AAF" w:rsidRDefault="00FF5AAF" w:rsidP="00FF5AAF">
      <w:pPr>
        <w:pStyle w:val="ListParagraph"/>
        <w:numPr>
          <w:ilvl w:val="0"/>
          <w:numId w:val="52"/>
        </w:numPr>
        <w:jc w:val="both"/>
        <w:rPr>
          <w:rFonts w:ascii="Arial" w:hAnsi="Arial" w:cs="Arial"/>
          <w:bCs/>
        </w:rPr>
      </w:pPr>
      <w:r w:rsidRPr="00FF5AAF">
        <w:rPr>
          <w:rFonts w:ascii="Arial" w:hAnsi="Arial" w:cs="Arial"/>
          <w:bCs/>
        </w:rPr>
        <w:t>After providing services in every department of the hospital area in-charge of that are will sign the register with the stamp daily which shall be counter-signed by DMS evening &amp; night.</w:t>
      </w:r>
    </w:p>
    <w:p w:rsidR="00FF5AAF" w:rsidRPr="00FF5AAF" w:rsidRDefault="00FF5AAF" w:rsidP="00FF5AAF">
      <w:pPr>
        <w:pStyle w:val="ListParagraph"/>
        <w:numPr>
          <w:ilvl w:val="0"/>
          <w:numId w:val="52"/>
        </w:numPr>
        <w:jc w:val="both"/>
        <w:rPr>
          <w:rFonts w:ascii="Arial" w:hAnsi="Arial" w:cs="Arial"/>
          <w:bCs/>
        </w:rPr>
      </w:pPr>
      <w:r w:rsidRPr="00FF5AAF">
        <w:rPr>
          <w:rFonts w:ascii="Arial" w:hAnsi="Arial" w:cs="Arial"/>
          <w:bCs/>
        </w:rPr>
        <w:t>An attendance register shall be maintained.</w:t>
      </w:r>
    </w:p>
    <w:p w:rsidR="00FF5AAF" w:rsidRPr="00FF5AAF" w:rsidRDefault="00FF5AAF" w:rsidP="00FF5AAF">
      <w:pPr>
        <w:pStyle w:val="ListParagraph"/>
        <w:numPr>
          <w:ilvl w:val="0"/>
          <w:numId w:val="52"/>
        </w:numPr>
        <w:jc w:val="both"/>
        <w:rPr>
          <w:rFonts w:ascii="Arial" w:hAnsi="Arial" w:cs="Arial"/>
          <w:bCs/>
        </w:rPr>
      </w:pPr>
      <w:r w:rsidRPr="00FF5AAF">
        <w:rPr>
          <w:rFonts w:ascii="Arial" w:hAnsi="Arial" w:cs="Arial"/>
          <w:bCs/>
        </w:rPr>
        <w:t xml:space="preserve">Daily activity and attendance register duly signed and stamp shall be provided at the end of every month for payment. </w:t>
      </w:r>
    </w:p>
    <w:p w:rsidR="00FF5AAF" w:rsidRPr="009F4174" w:rsidRDefault="00FF5AAF" w:rsidP="00FF5AAF">
      <w:pPr>
        <w:jc w:val="both"/>
        <w:rPr>
          <w:rFonts w:ascii="Arial" w:hAnsi="Arial" w:cs="Arial"/>
          <w:b/>
          <w:bCs/>
          <w:sz w:val="24"/>
          <w:szCs w:val="24"/>
          <w:u w:val="single"/>
        </w:rPr>
      </w:pPr>
    </w:p>
    <w:p w:rsidR="00FF5AAF" w:rsidRPr="009F4174" w:rsidRDefault="00FF5AAF" w:rsidP="00FF5AAF">
      <w:pPr>
        <w:jc w:val="both"/>
        <w:rPr>
          <w:rFonts w:ascii="Arial" w:hAnsi="Arial" w:cs="Arial"/>
          <w:bCs/>
          <w:sz w:val="24"/>
          <w:szCs w:val="24"/>
        </w:rPr>
      </w:pPr>
      <w:r w:rsidRPr="009F4174">
        <w:rPr>
          <w:rFonts w:ascii="Arial" w:hAnsi="Arial" w:cs="Arial"/>
          <w:b/>
          <w:bCs/>
          <w:sz w:val="24"/>
          <w:szCs w:val="24"/>
          <w:u w:val="single"/>
        </w:rPr>
        <w:t xml:space="preserve">PEST MANAGEMENT SERVICES: </w:t>
      </w:r>
    </w:p>
    <w:p w:rsidR="00FF5AAF" w:rsidRPr="00FF5AAF" w:rsidRDefault="00FF5AAF" w:rsidP="00FF5AAF">
      <w:pPr>
        <w:pStyle w:val="ListParagraph"/>
        <w:numPr>
          <w:ilvl w:val="0"/>
          <w:numId w:val="47"/>
        </w:numPr>
        <w:ind w:left="450"/>
        <w:jc w:val="both"/>
        <w:rPr>
          <w:rFonts w:ascii="Arial" w:hAnsi="Arial" w:cs="Arial"/>
          <w:bCs/>
        </w:rPr>
      </w:pPr>
      <w:r w:rsidRPr="00FF5AAF">
        <w:rPr>
          <w:rFonts w:ascii="Arial" w:hAnsi="Arial" w:cs="Arial"/>
          <w:bCs/>
        </w:rPr>
        <w:t xml:space="preserve">Pest control operators will be deputed to catermanagement needs will be approx </w:t>
      </w:r>
      <w:r w:rsidRPr="00FF5AAF">
        <w:rPr>
          <w:rFonts w:ascii="Arial" w:hAnsi="Arial" w:cs="Arial"/>
          <w:bCs/>
          <w:color w:val="FF0000"/>
        </w:rPr>
        <w:t>03</w:t>
      </w:r>
      <w:r w:rsidRPr="00FF5AAF">
        <w:rPr>
          <w:rFonts w:ascii="Arial" w:hAnsi="Arial" w:cs="Arial"/>
          <w:bCs/>
        </w:rPr>
        <w:t xml:space="preserve"> on shift basis</w:t>
      </w:r>
    </w:p>
    <w:p w:rsidR="00FF5AAF" w:rsidRPr="009F4174" w:rsidRDefault="00FF5AAF" w:rsidP="00FF5AAF">
      <w:pPr>
        <w:ind w:left="90"/>
        <w:jc w:val="both"/>
        <w:rPr>
          <w:rFonts w:ascii="Arial" w:hAnsi="Arial" w:cs="Arial"/>
          <w:b/>
          <w:bCs/>
          <w:sz w:val="24"/>
          <w:szCs w:val="24"/>
          <w:u w:val="single"/>
        </w:rPr>
      </w:pPr>
    </w:p>
    <w:p w:rsidR="00FF5AAF" w:rsidRPr="009F4174" w:rsidRDefault="00FF5AAF" w:rsidP="00FF5AAF">
      <w:pPr>
        <w:ind w:left="90"/>
        <w:jc w:val="both"/>
        <w:rPr>
          <w:rFonts w:ascii="Arial" w:hAnsi="Arial" w:cs="Arial"/>
          <w:b/>
          <w:bCs/>
          <w:sz w:val="24"/>
          <w:szCs w:val="24"/>
          <w:u w:val="single"/>
        </w:rPr>
      </w:pPr>
      <w:r w:rsidRPr="009F4174">
        <w:rPr>
          <w:rFonts w:ascii="Arial" w:hAnsi="Arial" w:cs="Arial"/>
          <w:b/>
          <w:bCs/>
          <w:sz w:val="24"/>
          <w:szCs w:val="24"/>
          <w:u w:val="single"/>
        </w:rPr>
        <w:t>RODENT CONTROL SERVICE:</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For effective control advisable to treat the entire in one go.</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Dusting/ Baiting to be done in open as and when required.</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Observation of the strategic point inside / outside areas (CCP).</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Placement of bait in safe places.</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Boxes to be numbered and appropriately labeled with warning signs to avoid any inconvenience (safety).</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Bait boxes / traps to be checked / replenished periodically as per requirement.</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In outside areas single does chemical may be used in rat burrows, rat runways and other infested area.</w:t>
      </w:r>
    </w:p>
    <w:p w:rsidR="00FF5AAF" w:rsidRPr="00FF5AAF" w:rsidRDefault="00FF5AAF" w:rsidP="00FF5AAF">
      <w:pPr>
        <w:pStyle w:val="ListParagraph"/>
        <w:numPr>
          <w:ilvl w:val="0"/>
          <w:numId w:val="48"/>
        </w:numPr>
        <w:spacing w:after="200"/>
        <w:ind w:left="540"/>
        <w:jc w:val="both"/>
        <w:rPr>
          <w:rFonts w:ascii="Arial" w:hAnsi="Arial" w:cs="Arial"/>
          <w:bCs/>
        </w:rPr>
      </w:pPr>
      <w:r w:rsidRPr="00FF5AAF">
        <w:rPr>
          <w:rFonts w:ascii="Arial" w:hAnsi="Arial" w:cs="Arial"/>
          <w:bCs/>
        </w:rPr>
        <w:t>Dead rats to be removed, Best buried subsoil by your trained pest control /housekeeping staff.</w:t>
      </w:r>
    </w:p>
    <w:p w:rsidR="00FF5AAF" w:rsidRPr="00FF5AAF" w:rsidRDefault="00FF5AAF" w:rsidP="00FF5AAF">
      <w:pPr>
        <w:pStyle w:val="ListParagraph"/>
        <w:numPr>
          <w:ilvl w:val="0"/>
          <w:numId w:val="48"/>
        </w:numPr>
        <w:ind w:left="540"/>
        <w:jc w:val="both"/>
        <w:rPr>
          <w:rFonts w:ascii="Arial" w:hAnsi="Arial" w:cs="Arial"/>
          <w:bCs/>
        </w:rPr>
      </w:pPr>
      <w:r w:rsidRPr="00FF5AAF">
        <w:rPr>
          <w:rFonts w:ascii="Arial" w:hAnsi="Arial" w:cs="Arial"/>
          <w:bCs/>
        </w:rPr>
        <w:t>Layout plan of the traded area will be prepared to mark the bait stations.</w:t>
      </w:r>
    </w:p>
    <w:p w:rsidR="00FF5AAF" w:rsidRPr="00FF5AAF" w:rsidRDefault="00FF5AAF" w:rsidP="00FF5AAF">
      <w:pPr>
        <w:ind w:left="90"/>
        <w:jc w:val="both"/>
        <w:rPr>
          <w:rFonts w:ascii="Arial" w:hAnsi="Arial" w:cs="Arial"/>
          <w:b/>
          <w:bCs/>
          <w:u w:val="single"/>
        </w:rPr>
      </w:pPr>
    </w:p>
    <w:p w:rsidR="00FF5AAF" w:rsidRPr="009F4174" w:rsidRDefault="00FF5AAF" w:rsidP="00FF5AAF">
      <w:pPr>
        <w:ind w:left="90"/>
        <w:jc w:val="both"/>
        <w:rPr>
          <w:rFonts w:ascii="Arial" w:hAnsi="Arial" w:cs="Arial"/>
          <w:b/>
          <w:bCs/>
          <w:sz w:val="24"/>
          <w:szCs w:val="24"/>
          <w:u w:val="single"/>
        </w:rPr>
      </w:pPr>
      <w:r w:rsidRPr="009F4174">
        <w:rPr>
          <w:rFonts w:ascii="Arial" w:hAnsi="Arial" w:cs="Arial"/>
          <w:b/>
          <w:bCs/>
          <w:sz w:val="24"/>
          <w:szCs w:val="24"/>
          <w:u w:val="single"/>
        </w:rPr>
        <w:t>IMPORTANT:</w:t>
      </w:r>
    </w:p>
    <w:p w:rsidR="00FF5AAF" w:rsidRPr="00FF5AAF" w:rsidRDefault="00FF5AAF" w:rsidP="00FF5AAF">
      <w:pPr>
        <w:pStyle w:val="ListParagraph"/>
        <w:numPr>
          <w:ilvl w:val="0"/>
          <w:numId w:val="49"/>
        </w:numPr>
        <w:spacing w:after="200"/>
        <w:ind w:left="540"/>
        <w:jc w:val="both"/>
        <w:rPr>
          <w:rFonts w:ascii="Arial" w:hAnsi="Arial" w:cs="Arial"/>
          <w:b/>
          <w:bCs/>
          <w:u w:val="single"/>
        </w:rPr>
      </w:pPr>
      <w:r w:rsidRPr="00FF5AAF">
        <w:rPr>
          <w:rFonts w:ascii="Arial" w:hAnsi="Arial" w:cs="Arial"/>
          <w:bCs/>
        </w:rPr>
        <w:t>For all pest management measures, WHO approved pesticides / Chemicals will be used.</w:t>
      </w:r>
    </w:p>
    <w:p w:rsidR="00FF5AAF" w:rsidRPr="00FF5AAF" w:rsidRDefault="00FF5AAF" w:rsidP="00FF5AAF">
      <w:pPr>
        <w:pStyle w:val="ListParagraph"/>
        <w:numPr>
          <w:ilvl w:val="0"/>
          <w:numId w:val="49"/>
        </w:numPr>
        <w:spacing w:after="200"/>
        <w:ind w:left="540"/>
        <w:jc w:val="both"/>
        <w:rPr>
          <w:rFonts w:ascii="Arial" w:hAnsi="Arial" w:cs="Arial"/>
          <w:b/>
          <w:bCs/>
          <w:u w:val="single"/>
        </w:rPr>
      </w:pPr>
      <w:r w:rsidRPr="00FF5AAF">
        <w:rPr>
          <w:rFonts w:ascii="Arial" w:hAnsi="Arial" w:cs="Arial"/>
          <w:bCs/>
        </w:rPr>
        <w:t>Services carried out under the supervision of quality entomologist and technical supervisors.</w:t>
      </w:r>
    </w:p>
    <w:p w:rsidR="00FF5AAF" w:rsidRPr="00FF5AAF" w:rsidRDefault="00FF5AAF" w:rsidP="00FF5AAF">
      <w:pPr>
        <w:pStyle w:val="ListParagraph"/>
        <w:numPr>
          <w:ilvl w:val="0"/>
          <w:numId w:val="49"/>
        </w:numPr>
        <w:spacing w:after="200"/>
        <w:ind w:left="540"/>
        <w:jc w:val="both"/>
        <w:rPr>
          <w:rFonts w:ascii="Arial" w:hAnsi="Arial" w:cs="Arial"/>
          <w:b/>
          <w:bCs/>
          <w:u w:val="single"/>
        </w:rPr>
      </w:pPr>
      <w:r w:rsidRPr="00FF5AAF">
        <w:rPr>
          <w:rFonts w:ascii="Arial" w:hAnsi="Arial" w:cs="Arial"/>
          <w:bCs/>
        </w:rPr>
        <w:t>All chemicals and formulations to be used as per MSDS.</w:t>
      </w:r>
    </w:p>
    <w:p w:rsidR="00FF5AAF" w:rsidRPr="00FF5AAF" w:rsidRDefault="00FF5AAF" w:rsidP="00FF5AAF">
      <w:pPr>
        <w:pStyle w:val="ListParagraph"/>
        <w:numPr>
          <w:ilvl w:val="0"/>
          <w:numId w:val="49"/>
        </w:numPr>
        <w:spacing w:after="200"/>
        <w:ind w:left="540"/>
        <w:jc w:val="both"/>
        <w:rPr>
          <w:rFonts w:ascii="Arial" w:hAnsi="Arial" w:cs="Arial"/>
          <w:b/>
          <w:bCs/>
          <w:u w:val="single"/>
        </w:rPr>
      </w:pPr>
      <w:r w:rsidRPr="00FF5AAF">
        <w:rPr>
          <w:rFonts w:ascii="Arial" w:hAnsi="Arial" w:cs="Arial"/>
          <w:bCs/>
        </w:rPr>
        <w:t>Quality spraying and fogging equipment will be used for optimum result.</w:t>
      </w:r>
    </w:p>
    <w:p w:rsidR="00FF5AAF" w:rsidRPr="00FF5AAF" w:rsidRDefault="00FF5AAF" w:rsidP="00FF5AAF">
      <w:pPr>
        <w:pStyle w:val="ListParagraph"/>
        <w:numPr>
          <w:ilvl w:val="0"/>
          <w:numId w:val="49"/>
        </w:numPr>
        <w:ind w:left="540"/>
        <w:jc w:val="both"/>
        <w:rPr>
          <w:rFonts w:ascii="Arial" w:hAnsi="Arial" w:cs="Arial"/>
          <w:b/>
          <w:bCs/>
          <w:u w:val="single"/>
        </w:rPr>
      </w:pPr>
      <w:r w:rsidRPr="00FF5AAF">
        <w:rPr>
          <w:rFonts w:ascii="Arial" w:hAnsi="Arial" w:cs="Arial"/>
          <w:bCs/>
        </w:rPr>
        <w:t xml:space="preserve">Cost of equipment i.e. Insect-o-cutor, bait boxes for rat, cat cages and their replacement etc will be at hospital cost.      </w:t>
      </w:r>
    </w:p>
    <w:p w:rsidR="00FF5AAF" w:rsidRPr="009F4174" w:rsidRDefault="00FF5AAF" w:rsidP="00FF5AAF">
      <w:pPr>
        <w:ind w:left="-270"/>
        <w:jc w:val="both"/>
        <w:rPr>
          <w:rFonts w:ascii="Arial" w:eastAsia="Times New Roman" w:hAnsi="Arial" w:cs="Arial"/>
          <w:b/>
          <w:bCs/>
          <w:sz w:val="24"/>
          <w:szCs w:val="24"/>
          <w:u w:val="single"/>
        </w:rPr>
      </w:pPr>
    </w:p>
    <w:p w:rsidR="00FF5AAF" w:rsidRPr="009F4174" w:rsidRDefault="00FF5AAF" w:rsidP="00FF5AAF">
      <w:pPr>
        <w:jc w:val="both"/>
        <w:rPr>
          <w:rFonts w:ascii="Arial" w:hAnsi="Arial" w:cs="Arial"/>
          <w:b/>
          <w:bCs/>
          <w:sz w:val="24"/>
          <w:szCs w:val="24"/>
          <w:u w:val="single"/>
        </w:rPr>
      </w:pPr>
      <w:r w:rsidRPr="009F4174">
        <w:rPr>
          <w:rFonts w:ascii="Arial" w:eastAsia="Times New Roman" w:hAnsi="Arial" w:cs="Arial"/>
          <w:b/>
          <w:bCs/>
          <w:sz w:val="24"/>
          <w:szCs w:val="24"/>
          <w:u w:val="single"/>
        </w:rPr>
        <w:t>CONTROL AND EFFICIENCY:</w:t>
      </w:r>
    </w:p>
    <w:p w:rsidR="00FF5AAF" w:rsidRPr="00FF5AAF" w:rsidRDefault="00FF5AAF" w:rsidP="00FF5AAF">
      <w:pPr>
        <w:pStyle w:val="ListParagraph"/>
        <w:numPr>
          <w:ilvl w:val="0"/>
          <w:numId w:val="53"/>
        </w:numPr>
        <w:ind w:left="540"/>
        <w:jc w:val="both"/>
        <w:rPr>
          <w:rFonts w:ascii="Arial" w:hAnsi="Arial" w:cs="Arial"/>
          <w:bCs/>
        </w:rPr>
      </w:pPr>
      <w:r w:rsidRPr="00FF5AAF">
        <w:rPr>
          <w:rFonts w:ascii="Arial" w:hAnsi="Arial" w:cs="Arial"/>
          <w:bCs/>
        </w:rPr>
        <w:t>Chemicals must be very safe for environment and human beings. And</w:t>
      </w:r>
      <w:r w:rsidRPr="00FF5AAF">
        <w:rPr>
          <w:rFonts w:ascii="Arial" w:eastAsia="Times New Roman" w:hAnsi="Arial" w:cs="Arial"/>
        </w:rPr>
        <w:t>Odorless, means having no pungent smell.</w:t>
      </w:r>
    </w:p>
    <w:p w:rsidR="00FF5AAF" w:rsidRPr="00FF5AAF" w:rsidRDefault="00FF5AAF" w:rsidP="00FF5AAF">
      <w:pPr>
        <w:pStyle w:val="ListParagraph"/>
        <w:numPr>
          <w:ilvl w:val="0"/>
          <w:numId w:val="53"/>
        </w:numPr>
        <w:ind w:left="540"/>
        <w:jc w:val="both"/>
        <w:rPr>
          <w:rFonts w:ascii="Arial" w:hAnsi="Arial" w:cs="Arial"/>
          <w:bCs/>
        </w:rPr>
      </w:pPr>
      <w:r w:rsidRPr="00FF5AAF">
        <w:rPr>
          <w:rFonts w:ascii="Arial" w:eastAsia="Times New Roman" w:hAnsi="Arial" w:cs="Arial"/>
        </w:rPr>
        <w:t>Colorless, means leaving no stain on wall and furniture and other equipment.</w:t>
      </w:r>
    </w:p>
    <w:p w:rsidR="00FF5AAF" w:rsidRPr="00FF5AAF" w:rsidRDefault="00FF5AAF" w:rsidP="00FF5AAF">
      <w:pPr>
        <w:pStyle w:val="ListParagraph"/>
        <w:numPr>
          <w:ilvl w:val="0"/>
          <w:numId w:val="53"/>
        </w:numPr>
        <w:ind w:left="540"/>
        <w:jc w:val="both"/>
        <w:rPr>
          <w:rFonts w:ascii="Arial" w:hAnsi="Arial" w:cs="Arial"/>
          <w:bCs/>
        </w:rPr>
      </w:pPr>
      <w:r w:rsidRPr="00FF5AAF">
        <w:rPr>
          <w:rFonts w:ascii="Arial" w:eastAsia="Times New Roman" w:hAnsi="Arial" w:cs="Arial"/>
        </w:rPr>
        <w:t>Non-irritant means creating no irritation on skin, eyes, lips etcHighly effective, Non-persistent.</w:t>
      </w:r>
    </w:p>
    <w:p w:rsidR="00FF5AAF" w:rsidRPr="00FF5AAF" w:rsidRDefault="00FF5AAF" w:rsidP="00FF5AAF">
      <w:pPr>
        <w:pStyle w:val="ListParagraph"/>
        <w:numPr>
          <w:ilvl w:val="0"/>
          <w:numId w:val="53"/>
        </w:numPr>
        <w:ind w:left="540"/>
        <w:jc w:val="both"/>
        <w:rPr>
          <w:rFonts w:ascii="Arial" w:hAnsi="Arial" w:cs="Arial"/>
          <w:bCs/>
        </w:rPr>
      </w:pPr>
      <w:r w:rsidRPr="00FF5AAF">
        <w:rPr>
          <w:rFonts w:ascii="Arial" w:eastAsia="Times New Roman" w:hAnsi="Arial" w:cs="Arial"/>
        </w:rPr>
        <w:t>Friendly for environment and human beings and animals (at our premises)</w:t>
      </w:r>
    </w:p>
    <w:p w:rsidR="00FF5AAF" w:rsidRPr="00DD2A77" w:rsidRDefault="00FF5AAF" w:rsidP="00FF5AAF">
      <w:pPr>
        <w:rPr>
          <w:rFonts w:ascii="Arial" w:hAnsi="Arial" w:cs="Arial"/>
          <w:sz w:val="24"/>
          <w:szCs w:val="24"/>
        </w:rPr>
      </w:pPr>
    </w:p>
    <w:p w:rsidR="00FF5AAF" w:rsidRDefault="00FF5AAF">
      <w:pPr>
        <w:rPr>
          <w:b/>
          <w:sz w:val="32"/>
          <w:szCs w:val="32"/>
          <w:u w:val="single"/>
        </w:rPr>
      </w:pPr>
      <w:r>
        <w:rPr>
          <w:b/>
          <w:sz w:val="32"/>
          <w:szCs w:val="32"/>
          <w:u w:val="single"/>
        </w:rPr>
        <w:br w:type="page"/>
      </w:r>
    </w:p>
    <w:p w:rsidR="00765EFD" w:rsidRPr="00A07815" w:rsidRDefault="00C031BB">
      <w:pPr>
        <w:numPr>
          <w:ilvl w:val="0"/>
          <w:numId w:val="3"/>
        </w:numPr>
        <w:tabs>
          <w:tab w:val="left" w:pos="720"/>
        </w:tabs>
        <w:ind w:left="720" w:hanging="720"/>
        <w:jc w:val="both"/>
        <w:rPr>
          <w:rFonts w:eastAsia="Times New Roman"/>
          <w:b/>
          <w:bCs/>
          <w:sz w:val="28"/>
          <w:szCs w:val="28"/>
        </w:rPr>
      </w:pPr>
      <w:bookmarkStart w:id="4" w:name="page4"/>
      <w:bookmarkEnd w:id="4"/>
      <w:r w:rsidRPr="00A07815">
        <w:rPr>
          <w:rFonts w:eastAsia="Times New Roman"/>
          <w:b/>
          <w:bCs/>
          <w:sz w:val="28"/>
          <w:szCs w:val="28"/>
          <w:u w:val="single"/>
        </w:rPr>
        <w:lastRenderedPageBreak/>
        <w:t>Key Service-level Parameters:</w:t>
      </w:r>
    </w:p>
    <w:p w:rsidR="00765EFD" w:rsidRDefault="00765EFD">
      <w:pPr>
        <w:spacing w:line="200" w:lineRule="exact"/>
        <w:rPr>
          <w:sz w:val="20"/>
          <w:szCs w:val="20"/>
        </w:rPr>
      </w:pPr>
    </w:p>
    <w:p w:rsidR="00765EFD" w:rsidRPr="00A07815" w:rsidRDefault="00C031BB" w:rsidP="00B7332C">
      <w:pPr>
        <w:spacing w:line="237" w:lineRule="auto"/>
        <w:jc w:val="both"/>
        <w:rPr>
          <w:sz w:val="24"/>
          <w:szCs w:val="24"/>
        </w:rPr>
      </w:pPr>
      <w:r w:rsidRPr="00A07815">
        <w:rPr>
          <w:rFonts w:eastAsia="Times New Roman"/>
          <w:sz w:val="24"/>
          <w:szCs w:val="24"/>
        </w:rPr>
        <w:t>In case of non-performance of the service provider for scope of work/responsibility or its Obligation, fines shall be charged as defined in Annexure-J. Such fines shall be limited to 05 % (Five percent) of the annual contract value. If the cumulative amount of such fines exceeds 05 % of the annual contract value, then it shall be considered as event of default on part of the service provider.</w:t>
      </w:r>
    </w:p>
    <w:p w:rsidR="00765EFD" w:rsidRDefault="00765EFD">
      <w:pPr>
        <w:spacing w:line="290" w:lineRule="exact"/>
        <w:rPr>
          <w:sz w:val="20"/>
          <w:szCs w:val="20"/>
        </w:rPr>
      </w:pPr>
    </w:p>
    <w:p w:rsidR="00765EFD" w:rsidRPr="00A07815" w:rsidRDefault="00C031BB">
      <w:pPr>
        <w:numPr>
          <w:ilvl w:val="0"/>
          <w:numId w:val="4"/>
        </w:numPr>
        <w:tabs>
          <w:tab w:val="left" w:pos="720"/>
        </w:tabs>
        <w:ind w:left="720" w:hanging="720"/>
        <w:jc w:val="both"/>
        <w:rPr>
          <w:rFonts w:eastAsia="Times New Roman"/>
          <w:b/>
          <w:bCs/>
          <w:sz w:val="28"/>
          <w:szCs w:val="28"/>
        </w:rPr>
      </w:pPr>
      <w:r w:rsidRPr="00A07815">
        <w:rPr>
          <w:rFonts w:eastAsia="Times New Roman"/>
          <w:b/>
          <w:bCs/>
          <w:sz w:val="28"/>
          <w:szCs w:val="28"/>
          <w:u w:val="single"/>
        </w:rPr>
        <w:t>Tender Security:</w:t>
      </w:r>
    </w:p>
    <w:p w:rsidR="00765EFD" w:rsidRDefault="00765EFD">
      <w:pPr>
        <w:spacing w:line="200" w:lineRule="exact"/>
        <w:rPr>
          <w:sz w:val="20"/>
          <w:szCs w:val="20"/>
        </w:rPr>
      </w:pPr>
    </w:p>
    <w:p w:rsidR="00765EFD" w:rsidRPr="00A07815" w:rsidRDefault="00C031BB">
      <w:pPr>
        <w:numPr>
          <w:ilvl w:val="0"/>
          <w:numId w:val="5"/>
        </w:numPr>
        <w:tabs>
          <w:tab w:val="left" w:pos="720"/>
        </w:tabs>
        <w:spacing w:line="234" w:lineRule="auto"/>
        <w:ind w:left="720" w:hanging="720"/>
        <w:jc w:val="both"/>
        <w:rPr>
          <w:rFonts w:eastAsia="Times New Roman"/>
          <w:sz w:val="24"/>
          <w:szCs w:val="24"/>
        </w:rPr>
      </w:pPr>
      <w:r w:rsidRPr="00A07815">
        <w:rPr>
          <w:rFonts w:eastAsia="Times New Roman"/>
          <w:sz w:val="24"/>
          <w:szCs w:val="24"/>
        </w:rPr>
        <w:t xml:space="preserve">The </w:t>
      </w:r>
      <w:r w:rsidR="00A07815">
        <w:rPr>
          <w:rFonts w:eastAsia="Times New Roman"/>
          <w:sz w:val="24"/>
          <w:szCs w:val="24"/>
        </w:rPr>
        <w:t>Bidder</w:t>
      </w:r>
      <w:r w:rsidRPr="00A07815">
        <w:rPr>
          <w:rFonts w:eastAsia="Times New Roman"/>
          <w:sz w:val="24"/>
          <w:szCs w:val="24"/>
        </w:rPr>
        <w:t xml:space="preserve"> shall furnish the tender Security as part of the financial bid envelope, failing which will cause rejection of bid; as under:</w:t>
      </w:r>
    </w:p>
    <w:p w:rsidR="00765EFD" w:rsidRPr="00A07815" w:rsidRDefault="00C031BB">
      <w:pPr>
        <w:numPr>
          <w:ilvl w:val="0"/>
          <w:numId w:val="5"/>
        </w:numPr>
        <w:tabs>
          <w:tab w:val="left" w:pos="782"/>
        </w:tabs>
        <w:spacing w:line="236" w:lineRule="auto"/>
        <w:ind w:left="720" w:hanging="720"/>
        <w:jc w:val="both"/>
        <w:rPr>
          <w:rFonts w:eastAsia="Times New Roman"/>
          <w:sz w:val="24"/>
          <w:szCs w:val="24"/>
        </w:rPr>
      </w:pPr>
      <w:r w:rsidRPr="00A07815">
        <w:rPr>
          <w:rFonts w:eastAsia="Times New Roman"/>
          <w:sz w:val="24"/>
          <w:szCs w:val="24"/>
        </w:rPr>
        <w:t xml:space="preserve">In the form of Bank Guarantee, issued by a scheduled bank operating in Pakistan, in the name of the </w:t>
      </w:r>
      <w:r w:rsidR="00BB2718" w:rsidRPr="00A07815">
        <w:rPr>
          <w:rFonts w:eastAsia="Times New Roman"/>
          <w:sz w:val="24"/>
          <w:szCs w:val="24"/>
        </w:rPr>
        <w:t xml:space="preserve">Executive Director Rawalpindi Institute of Cardiology, Rawalpindi </w:t>
      </w:r>
      <w:r w:rsidRPr="00A07815">
        <w:rPr>
          <w:rFonts w:eastAsia="Times New Roman"/>
          <w:sz w:val="24"/>
          <w:szCs w:val="24"/>
        </w:rPr>
        <w:t>, as per the format provided in the Tender Document or in form of Call Deposit Receipt(CDR</w:t>
      </w:r>
      <w:r w:rsidR="00BB2718" w:rsidRPr="00A07815">
        <w:rPr>
          <w:rFonts w:eastAsia="Times New Roman"/>
          <w:sz w:val="24"/>
          <w:szCs w:val="24"/>
        </w:rPr>
        <w:t>)</w:t>
      </w:r>
      <w:r w:rsidRPr="00A07815">
        <w:rPr>
          <w:rFonts w:eastAsia="Times New Roman"/>
          <w:sz w:val="24"/>
          <w:szCs w:val="24"/>
        </w:rPr>
        <w:t xml:space="preserve"> from scheduled bank;</w:t>
      </w:r>
    </w:p>
    <w:p w:rsidR="00765EFD" w:rsidRPr="00A07815" w:rsidRDefault="00C031BB" w:rsidP="00FF5AAF">
      <w:pPr>
        <w:numPr>
          <w:ilvl w:val="0"/>
          <w:numId w:val="5"/>
        </w:numPr>
        <w:tabs>
          <w:tab w:val="left" w:pos="720"/>
        </w:tabs>
        <w:spacing w:line="289" w:lineRule="exact"/>
        <w:ind w:left="720" w:hanging="720"/>
        <w:jc w:val="both"/>
        <w:rPr>
          <w:rFonts w:eastAsia="Times New Roman"/>
          <w:b/>
          <w:sz w:val="24"/>
          <w:szCs w:val="24"/>
        </w:rPr>
      </w:pPr>
      <w:r w:rsidRPr="00A07815">
        <w:rPr>
          <w:rFonts w:eastAsia="Times New Roman"/>
          <w:b/>
          <w:sz w:val="24"/>
          <w:szCs w:val="24"/>
        </w:rPr>
        <w:t>2% of estimated price i.e</w:t>
      </w:r>
      <w:r w:rsidR="00F05475" w:rsidRPr="00A07815">
        <w:rPr>
          <w:rFonts w:eastAsia="Times New Roman"/>
          <w:b/>
          <w:sz w:val="24"/>
          <w:szCs w:val="24"/>
        </w:rPr>
        <w:t xml:space="preserve"> </w:t>
      </w:r>
      <w:r w:rsidR="00FF5AAF" w:rsidRPr="00F05475">
        <w:rPr>
          <w:b/>
          <w:color w:val="000000"/>
          <w:spacing w:val="1"/>
          <w:sz w:val="24"/>
          <w:szCs w:val="24"/>
        </w:rPr>
        <w:t>(Estimate Price: Rs.</w:t>
      </w:r>
      <w:r w:rsidR="00FF5AAF">
        <w:rPr>
          <w:b/>
          <w:spacing w:val="2"/>
        </w:rPr>
        <w:t>212500 x 12 = 2,550,000</w:t>
      </w:r>
      <w:r w:rsidR="00FF5AAF" w:rsidRPr="00F05475">
        <w:rPr>
          <w:b/>
          <w:color w:val="000000"/>
          <w:spacing w:val="1"/>
          <w:sz w:val="24"/>
          <w:szCs w:val="24"/>
        </w:rPr>
        <w:t>/-)</w:t>
      </w:r>
    </w:p>
    <w:p w:rsidR="00765EFD" w:rsidRPr="00A07815" w:rsidRDefault="00C031BB">
      <w:pPr>
        <w:numPr>
          <w:ilvl w:val="0"/>
          <w:numId w:val="5"/>
        </w:numPr>
        <w:tabs>
          <w:tab w:val="left" w:pos="720"/>
        </w:tabs>
        <w:spacing w:line="234" w:lineRule="auto"/>
        <w:ind w:left="720" w:hanging="720"/>
        <w:jc w:val="both"/>
        <w:rPr>
          <w:rFonts w:eastAsia="Times New Roman"/>
          <w:sz w:val="24"/>
          <w:szCs w:val="24"/>
        </w:rPr>
      </w:pPr>
      <w:r w:rsidRPr="00A07815">
        <w:rPr>
          <w:rFonts w:eastAsia="Times New Roman"/>
          <w:sz w:val="24"/>
          <w:szCs w:val="24"/>
        </w:rPr>
        <w:t>The proceeds of the Tender Security shall be payable to the Purchaser, on the occurrence of any / all of the following conditions:</w:t>
      </w:r>
    </w:p>
    <w:p w:rsidR="00765EFD" w:rsidRPr="00A07815" w:rsidRDefault="00765EFD" w:rsidP="00BB2718">
      <w:pPr>
        <w:tabs>
          <w:tab w:val="left" w:pos="7500"/>
        </w:tabs>
        <w:spacing w:line="239" w:lineRule="auto"/>
        <w:rPr>
          <w:sz w:val="24"/>
          <w:szCs w:val="24"/>
        </w:rPr>
      </w:pPr>
      <w:bookmarkStart w:id="5" w:name="page5"/>
      <w:bookmarkEnd w:id="5"/>
    </w:p>
    <w:p w:rsidR="00BB2718" w:rsidRPr="00A07815" w:rsidRDefault="00C031BB" w:rsidP="00A92B52">
      <w:pPr>
        <w:pStyle w:val="ListParagraph"/>
        <w:numPr>
          <w:ilvl w:val="2"/>
          <w:numId w:val="43"/>
        </w:numPr>
        <w:tabs>
          <w:tab w:val="left" w:pos="1440"/>
        </w:tabs>
        <w:spacing w:line="234" w:lineRule="auto"/>
        <w:ind w:left="1440"/>
        <w:jc w:val="both"/>
        <w:rPr>
          <w:rFonts w:eastAsia="Times New Roman"/>
          <w:sz w:val="24"/>
          <w:szCs w:val="24"/>
        </w:rPr>
      </w:pPr>
      <w:r w:rsidRPr="00A07815">
        <w:rPr>
          <w:rFonts w:eastAsia="Times New Roman"/>
          <w:sz w:val="24"/>
          <w:szCs w:val="24"/>
        </w:rPr>
        <w:t xml:space="preserve">If the </w:t>
      </w:r>
      <w:r w:rsidR="00A07815">
        <w:rPr>
          <w:rFonts w:eastAsia="Times New Roman"/>
          <w:sz w:val="24"/>
          <w:szCs w:val="24"/>
        </w:rPr>
        <w:t>Bidder</w:t>
      </w:r>
      <w:r w:rsidRPr="00A07815">
        <w:rPr>
          <w:rFonts w:eastAsia="Times New Roman"/>
          <w:sz w:val="24"/>
          <w:szCs w:val="24"/>
        </w:rPr>
        <w:t xml:space="preserve"> withdraws the Tender during the period of the Tender validity specified by the </w:t>
      </w:r>
      <w:r w:rsidR="00A07815">
        <w:rPr>
          <w:rFonts w:eastAsia="Times New Roman"/>
          <w:sz w:val="24"/>
          <w:szCs w:val="24"/>
        </w:rPr>
        <w:t>Bidder</w:t>
      </w:r>
      <w:r w:rsidRPr="00A07815">
        <w:rPr>
          <w:rFonts w:eastAsia="Times New Roman"/>
          <w:sz w:val="24"/>
          <w:szCs w:val="24"/>
        </w:rPr>
        <w:t xml:space="preserve"> on the Tender Form; or</w:t>
      </w:r>
    </w:p>
    <w:p w:rsidR="00BB2718" w:rsidRPr="00A07815" w:rsidRDefault="00C031BB" w:rsidP="00A92B52">
      <w:pPr>
        <w:pStyle w:val="ListParagraph"/>
        <w:numPr>
          <w:ilvl w:val="2"/>
          <w:numId w:val="43"/>
        </w:numPr>
        <w:tabs>
          <w:tab w:val="left" w:pos="1440"/>
        </w:tabs>
        <w:spacing w:line="234" w:lineRule="auto"/>
        <w:ind w:left="1440"/>
        <w:jc w:val="both"/>
        <w:rPr>
          <w:rFonts w:eastAsia="Times New Roman"/>
          <w:sz w:val="24"/>
          <w:szCs w:val="24"/>
        </w:rPr>
      </w:pPr>
      <w:r w:rsidRPr="00A07815">
        <w:rPr>
          <w:rFonts w:eastAsia="Times New Roman"/>
          <w:sz w:val="24"/>
          <w:szCs w:val="24"/>
        </w:rPr>
        <w:t xml:space="preserve">If the </w:t>
      </w:r>
      <w:r w:rsidR="00A07815">
        <w:rPr>
          <w:rFonts w:eastAsia="Times New Roman"/>
          <w:sz w:val="24"/>
          <w:szCs w:val="24"/>
        </w:rPr>
        <w:t>Bidder</w:t>
      </w:r>
      <w:r w:rsidRPr="00A07815">
        <w:rPr>
          <w:rFonts w:eastAsia="Times New Roman"/>
          <w:sz w:val="24"/>
          <w:szCs w:val="24"/>
        </w:rPr>
        <w:t>, having been notified of the acceptance of the Tender by the Purchaser during the period of the Tender validity, fails or refuses to furnish the Performance Security, in accordance with the Tender Document.</w:t>
      </w:r>
    </w:p>
    <w:p w:rsidR="00765EFD" w:rsidRPr="00A07815" w:rsidRDefault="00C031BB" w:rsidP="00A92B52">
      <w:pPr>
        <w:pStyle w:val="ListParagraph"/>
        <w:numPr>
          <w:ilvl w:val="2"/>
          <w:numId w:val="43"/>
        </w:numPr>
        <w:tabs>
          <w:tab w:val="left" w:pos="1440"/>
        </w:tabs>
        <w:spacing w:line="234" w:lineRule="auto"/>
        <w:ind w:left="1440"/>
        <w:jc w:val="both"/>
        <w:rPr>
          <w:rFonts w:eastAsia="Times New Roman"/>
          <w:sz w:val="24"/>
          <w:szCs w:val="24"/>
        </w:rPr>
      </w:pPr>
      <w:r w:rsidRPr="00A07815">
        <w:rPr>
          <w:rFonts w:eastAsia="Times New Roman"/>
          <w:sz w:val="24"/>
          <w:szCs w:val="24"/>
        </w:rPr>
        <w:t xml:space="preserve">If the </w:t>
      </w:r>
      <w:r w:rsidR="00A07815">
        <w:rPr>
          <w:rFonts w:eastAsia="Times New Roman"/>
          <w:sz w:val="24"/>
          <w:szCs w:val="24"/>
        </w:rPr>
        <w:t>Bidder</w:t>
      </w:r>
      <w:r w:rsidRPr="00A07815">
        <w:rPr>
          <w:rFonts w:eastAsia="Times New Roman"/>
          <w:sz w:val="24"/>
          <w:szCs w:val="24"/>
        </w:rPr>
        <w:t xml:space="preserve"> fails to provide the performance security in stipulated timeframe or format.</w:t>
      </w:r>
    </w:p>
    <w:p w:rsidR="00765EFD" w:rsidRPr="00A07815" w:rsidRDefault="00765EFD">
      <w:pPr>
        <w:spacing w:line="289" w:lineRule="exact"/>
        <w:rPr>
          <w:rFonts w:eastAsia="Times New Roman"/>
          <w:sz w:val="24"/>
          <w:szCs w:val="24"/>
        </w:rPr>
      </w:pPr>
    </w:p>
    <w:p w:rsidR="00765EFD" w:rsidRDefault="00C031BB" w:rsidP="00A92B52">
      <w:pPr>
        <w:pStyle w:val="ListParagraph"/>
        <w:numPr>
          <w:ilvl w:val="1"/>
          <w:numId w:val="43"/>
        </w:numPr>
        <w:tabs>
          <w:tab w:val="left" w:pos="720"/>
        </w:tabs>
        <w:spacing w:line="237" w:lineRule="auto"/>
        <w:ind w:left="720" w:hanging="720"/>
        <w:jc w:val="both"/>
        <w:rPr>
          <w:rFonts w:eastAsia="Times New Roman"/>
          <w:sz w:val="24"/>
          <w:szCs w:val="24"/>
        </w:rPr>
      </w:pPr>
      <w:r w:rsidRPr="00A07815">
        <w:rPr>
          <w:rFonts w:eastAsia="Times New Roman"/>
          <w:sz w:val="24"/>
          <w:szCs w:val="24"/>
        </w:rPr>
        <w:t xml:space="preserve">The Tender security shall be returned to the technically unsuccessful </w:t>
      </w:r>
      <w:r w:rsidR="00A07815">
        <w:rPr>
          <w:rFonts w:eastAsia="Times New Roman"/>
          <w:sz w:val="24"/>
          <w:szCs w:val="24"/>
        </w:rPr>
        <w:t>Bidder</w:t>
      </w:r>
      <w:r w:rsidRPr="00A07815">
        <w:rPr>
          <w:rFonts w:eastAsia="Times New Roman"/>
          <w:sz w:val="24"/>
          <w:szCs w:val="24"/>
        </w:rPr>
        <w:t xml:space="preserve"> with unopened/sealed financial bid, as well as to the unsuccessful bidders following the financial bid opening procedure. The Tender Security shall also be returned to the successful </w:t>
      </w:r>
      <w:r w:rsidR="00A07815">
        <w:rPr>
          <w:rFonts w:eastAsia="Times New Roman"/>
          <w:sz w:val="24"/>
          <w:szCs w:val="24"/>
        </w:rPr>
        <w:t>Bidder</w:t>
      </w:r>
      <w:r w:rsidRPr="00A07815">
        <w:rPr>
          <w:rFonts w:eastAsia="Times New Roman"/>
          <w:sz w:val="24"/>
          <w:szCs w:val="24"/>
        </w:rPr>
        <w:t xml:space="preserve"> on furnishing the Performance Security.</w:t>
      </w:r>
    </w:p>
    <w:p w:rsidR="00765EFD" w:rsidRDefault="00765EFD">
      <w:pPr>
        <w:spacing w:line="200" w:lineRule="exact"/>
        <w:rPr>
          <w:sz w:val="20"/>
          <w:szCs w:val="20"/>
        </w:rPr>
      </w:pPr>
    </w:p>
    <w:p w:rsidR="00765EFD" w:rsidRPr="00A07815" w:rsidRDefault="00C031BB" w:rsidP="00A92B52">
      <w:pPr>
        <w:numPr>
          <w:ilvl w:val="0"/>
          <w:numId w:val="6"/>
        </w:numPr>
        <w:tabs>
          <w:tab w:val="left" w:pos="720"/>
        </w:tabs>
        <w:spacing w:line="239" w:lineRule="auto"/>
        <w:ind w:left="720" w:hanging="720"/>
        <w:jc w:val="both"/>
        <w:rPr>
          <w:rFonts w:eastAsia="Times New Roman"/>
          <w:b/>
          <w:bCs/>
          <w:sz w:val="28"/>
          <w:szCs w:val="28"/>
        </w:rPr>
      </w:pPr>
      <w:r w:rsidRPr="00A07815">
        <w:rPr>
          <w:rFonts w:eastAsia="Times New Roman"/>
          <w:b/>
          <w:bCs/>
          <w:sz w:val="28"/>
          <w:szCs w:val="28"/>
          <w:u w:val="single"/>
        </w:rPr>
        <w:t>Tender Validity:</w:t>
      </w:r>
    </w:p>
    <w:p w:rsidR="00765EFD" w:rsidRDefault="00765EFD">
      <w:pPr>
        <w:spacing w:line="200" w:lineRule="exact"/>
        <w:rPr>
          <w:sz w:val="20"/>
          <w:szCs w:val="20"/>
        </w:rPr>
      </w:pPr>
    </w:p>
    <w:p w:rsidR="00765EFD" w:rsidRDefault="00C031BB" w:rsidP="005051A2">
      <w:pPr>
        <w:spacing w:line="238" w:lineRule="auto"/>
        <w:ind w:left="720"/>
        <w:jc w:val="both"/>
        <w:rPr>
          <w:sz w:val="20"/>
          <w:szCs w:val="20"/>
        </w:rPr>
      </w:pPr>
      <w:r>
        <w:rPr>
          <w:rFonts w:eastAsia="Times New Roman"/>
          <w:sz w:val="24"/>
          <w:szCs w:val="24"/>
        </w:rPr>
        <w:t>The Tender shall have a minimum validity period of (</w:t>
      </w:r>
      <w:r w:rsidR="005051A2">
        <w:rPr>
          <w:rFonts w:eastAsia="Times New Roman"/>
          <w:sz w:val="24"/>
          <w:szCs w:val="24"/>
        </w:rPr>
        <w:t>180</w:t>
      </w:r>
      <w:r>
        <w:rPr>
          <w:rFonts w:eastAsia="Times New Roman"/>
          <w:sz w:val="24"/>
          <w:szCs w:val="24"/>
        </w:rPr>
        <w:t xml:space="preserve">) days from the last date for submission of the Tender. The Purchaser may solicit the </w:t>
      </w:r>
      <w:r w:rsidR="00A07815">
        <w:rPr>
          <w:rFonts w:eastAsia="Times New Roman"/>
          <w:sz w:val="24"/>
          <w:szCs w:val="24"/>
        </w:rPr>
        <w:t>Bidder</w:t>
      </w:r>
      <w:r>
        <w:rPr>
          <w:rFonts w:eastAsia="Times New Roman"/>
          <w:sz w:val="24"/>
          <w:szCs w:val="24"/>
        </w:rPr>
        <w:t xml:space="preserve">'s consent to an extension of the validity period of the Tender. The request and the response thereto shall be made in writing. If the </w:t>
      </w:r>
      <w:r w:rsidR="00A07815">
        <w:rPr>
          <w:rFonts w:eastAsia="Times New Roman"/>
          <w:sz w:val="24"/>
          <w:szCs w:val="24"/>
        </w:rPr>
        <w:t>Bidder</w:t>
      </w:r>
      <w:r>
        <w:rPr>
          <w:rFonts w:eastAsia="Times New Roman"/>
          <w:sz w:val="24"/>
          <w:szCs w:val="24"/>
        </w:rPr>
        <w:t xml:space="preserve"> agrees to the extension of validity period of the Tender, the validity period of the Tender security shall also be suitably extended. The </w:t>
      </w:r>
      <w:r w:rsidR="00A07815">
        <w:rPr>
          <w:rFonts w:eastAsia="Times New Roman"/>
          <w:sz w:val="24"/>
          <w:szCs w:val="24"/>
        </w:rPr>
        <w:t>Bidder</w:t>
      </w:r>
      <w:r>
        <w:rPr>
          <w:rFonts w:eastAsia="Times New Roman"/>
          <w:sz w:val="24"/>
          <w:szCs w:val="24"/>
        </w:rPr>
        <w:t xml:space="preserve"> may refuse extension of validity period of the Tender, without forfeiting the Tender security.</w:t>
      </w:r>
    </w:p>
    <w:p w:rsidR="00765EFD" w:rsidRDefault="00765EFD">
      <w:pPr>
        <w:spacing w:line="200" w:lineRule="exact"/>
        <w:rPr>
          <w:sz w:val="20"/>
          <w:szCs w:val="20"/>
        </w:rPr>
      </w:pPr>
    </w:p>
    <w:p w:rsidR="00765EFD" w:rsidRPr="00A07815" w:rsidRDefault="00C031BB" w:rsidP="00A92B52">
      <w:pPr>
        <w:numPr>
          <w:ilvl w:val="0"/>
          <w:numId w:val="7"/>
        </w:numPr>
        <w:tabs>
          <w:tab w:val="left" w:pos="720"/>
        </w:tabs>
        <w:ind w:left="720" w:hanging="720"/>
        <w:jc w:val="both"/>
        <w:rPr>
          <w:rFonts w:eastAsia="Times New Roman"/>
          <w:b/>
          <w:bCs/>
          <w:sz w:val="28"/>
          <w:szCs w:val="28"/>
        </w:rPr>
      </w:pPr>
      <w:r w:rsidRPr="00A07815">
        <w:rPr>
          <w:rFonts w:eastAsia="Times New Roman"/>
          <w:b/>
          <w:bCs/>
          <w:sz w:val="28"/>
          <w:szCs w:val="28"/>
          <w:u w:val="single"/>
        </w:rPr>
        <w:t>Modification / Withdrawal of the Tender:</w:t>
      </w:r>
    </w:p>
    <w:p w:rsidR="00765EFD" w:rsidRDefault="00765EFD">
      <w:pPr>
        <w:spacing w:line="200" w:lineRule="exact"/>
        <w:rPr>
          <w:sz w:val="20"/>
          <w:szCs w:val="20"/>
        </w:rPr>
      </w:pPr>
    </w:p>
    <w:p w:rsidR="00765EFD" w:rsidRDefault="00C031BB" w:rsidP="00A92B52">
      <w:pPr>
        <w:numPr>
          <w:ilvl w:val="0"/>
          <w:numId w:val="8"/>
        </w:numPr>
        <w:tabs>
          <w:tab w:val="left" w:pos="720"/>
        </w:tabs>
        <w:spacing w:line="234" w:lineRule="auto"/>
        <w:ind w:left="720" w:hanging="720"/>
        <w:jc w:val="both"/>
        <w:rPr>
          <w:rFonts w:eastAsia="Times New Roman"/>
          <w:sz w:val="24"/>
          <w:szCs w:val="24"/>
        </w:rPr>
      </w:pPr>
      <w:r>
        <w:rPr>
          <w:rFonts w:eastAsia="Times New Roman"/>
          <w:sz w:val="24"/>
          <w:szCs w:val="24"/>
        </w:rPr>
        <w:t xml:space="preserve">The </w:t>
      </w:r>
      <w:r w:rsidR="00A07815">
        <w:rPr>
          <w:rFonts w:eastAsia="Times New Roman"/>
          <w:sz w:val="24"/>
          <w:szCs w:val="24"/>
        </w:rPr>
        <w:t>Bidder</w:t>
      </w:r>
      <w:r>
        <w:rPr>
          <w:rFonts w:eastAsia="Times New Roman"/>
          <w:sz w:val="24"/>
          <w:szCs w:val="24"/>
        </w:rPr>
        <w:t xml:space="preserve"> may, by written notice served on the Purchaser, modify or withdraw the Tender after submission of the Tender, prior to the deadline for submission of the Tender.</w:t>
      </w:r>
    </w:p>
    <w:p w:rsidR="00765EFD" w:rsidRDefault="00765EFD">
      <w:pPr>
        <w:spacing w:line="289" w:lineRule="exact"/>
        <w:rPr>
          <w:rFonts w:eastAsia="Times New Roman"/>
          <w:sz w:val="24"/>
          <w:szCs w:val="24"/>
        </w:rPr>
      </w:pPr>
    </w:p>
    <w:p w:rsidR="00765EFD" w:rsidRDefault="00C031BB" w:rsidP="00A92B52">
      <w:pPr>
        <w:numPr>
          <w:ilvl w:val="0"/>
          <w:numId w:val="8"/>
        </w:numPr>
        <w:tabs>
          <w:tab w:val="left" w:pos="720"/>
        </w:tabs>
        <w:spacing w:line="236" w:lineRule="auto"/>
        <w:ind w:left="720" w:hanging="720"/>
        <w:jc w:val="both"/>
        <w:rPr>
          <w:rFonts w:eastAsia="Times New Roman"/>
          <w:sz w:val="24"/>
          <w:szCs w:val="24"/>
        </w:rPr>
      </w:pPr>
      <w:r>
        <w:rPr>
          <w:rFonts w:eastAsia="Times New Roman"/>
          <w:sz w:val="24"/>
          <w:szCs w:val="24"/>
        </w:rPr>
        <w:t>The Tender, withdrawn after the deadline for submission of the Tender and prior to the expiration of the period of the Tender validity, shall result in forfeiture of the Tender Security.</w:t>
      </w:r>
    </w:p>
    <w:p w:rsidR="00765EFD" w:rsidRDefault="00765EFD">
      <w:pPr>
        <w:spacing w:line="286" w:lineRule="exact"/>
        <w:rPr>
          <w:sz w:val="20"/>
          <w:szCs w:val="20"/>
        </w:rPr>
      </w:pPr>
    </w:p>
    <w:p w:rsidR="00FF5AAF" w:rsidRDefault="00FF5AAF">
      <w:pPr>
        <w:spacing w:line="286" w:lineRule="exact"/>
        <w:rPr>
          <w:sz w:val="20"/>
          <w:szCs w:val="20"/>
        </w:rPr>
      </w:pPr>
    </w:p>
    <w:p w:rsidR="00765EFD" w:rsidRPr="00A07815" w:rsidRDefault="00C031BB" w:rsidP="00A92B52">
      <w:pPr>
        <w:numPr>
          <w:ilvl w:val="0"/>
          <w:numId w:val="9"/>
        </w:numPr>
        <w:tabs>
          <w:tab w:val="left" w:pos="720"/>
        </w:tabs>
        <w:spacing w:line="239" w:lineRule="auto"/>
        <w:ind w:left="720" w:hanging="720"/>
        <w:jc w:val="both"/>
        <w:rPr>
          <w:rFonts w:eastAsia="Times New Roman"/>
          <w:b/>
          <w:bCs/>
          <w:sz w:val="28"/>
          <w:szCs w:val="28"/>
        </w:rPr>
      </w:pPr>
      <w:r w:rsidRPr="00A07815">
        <w:rPr>
          <w:rFonts w:eastAsia="Times New Roman"/>
          <w:b/>
          <w:bCs/>
          <w:sz w:val="28"/>
          <w:szCs w:val="28"/>
          <w:u w:val="single"/>
        </w:rPr>
        <w:lastRenderedPageBreak/>
        <w:t>Opening of Tender:</w:t>
      </w:r>
    </w:p>
    <w:p w:rsidR="00765EFD" w:rsidRDefault="00765EFD">
      <w:pPr>
        <w:spacing w:line="281" w:lineRule="exact"/>
        <w:rPr>
          <w:sz w:val="20"/>
          <w:szCs w:val="20"/>
        </w:rPr>
      </w:pPr>
    </w:p>
    <w:p w:rsidR="00765EFD" w:rsidRDefault="00C031BB">
      <w:pPr>
        <w:spacing w:line="236" w:lineRule="auto"/>
        <w:ind w:left="720"/>
        <w:jc w:val="both"/>
        <w:rPr>
          <w:sz w:val="20"/>
          <w:szCs w:val="20"/>
        </w:rPr>
      </w:pPr>
      <w:r>
        <w:rPr>
          <w:rFonts w:eastAsia="Times New Roman"/>
          <w:sz w:val="24"/>
          <w:szCs w:val="24"/>
        </w:rPr>
        <w:t xml:space="preserve">Tenders shall be opened, at the given place, time and date, in the presence of the </w:t>
      </w:r>
      <w:r w:rsidR="00A07815">
        <w:rPr>
          <w:rFonts w:eastAsia="Times New Roman"/>
          <w:sz w:val="24"/>
          <w:szCs w:val="24"/>
        </w:rPr>
        <w:t>Bidder</w:t>
      </w:r>
      <w:r>
        <w:rPr>
          <w:rFonts w:eastAsia="Times New Roman"/>
          <w:sz w:val="24"/>
          <w:szCs w:val="24"/>
        </w:rPr>
        <w:t>(s), if available, for which they shall ensure their presence without further invitation.</w:t>
      </w:r>
    </w:p>
    <w:p w:rsidR="00765EFD" w:rsidRDefault="00765EFD">
      <w:pPr>
        <w:spacing w:line="200" w:lineRule="exact"/>
        <w:rPr>
          <w:sz w:val="20"/>
          <w:szCs w:val="20"/>
        </w:rPr>
      </w:pPr>
    </w:p>
    <w:p w:rsidR="00765EFD" w:rsidRPr="00A07815" w:rsidRDefault="00C031BB">
      <w:pPr>
        <w:tabs>
          <w:tab w:val="left" w:pos="580"/>
        </w:tabs>
        <w:rPr>
          <w:sz w:val="28"/>
          <w:szCs w:val="28"/>
        </w:rPr>
      </w:pPr>
      <w:bookmarkStart w:id="6" w:name="page6"/>
      <w:bookmarkEnd w:id="6"/>
      <w:r w:rsidRPr="00A07815">
        <w:rPr>
          <w:rFonts w:eastAsia="Times New Roman"/>
          <w:b/>
          <w:bCs/>
          <w:sz w:val="28"/>
          <w:szCs w:val="28"/>
        </w:rPr>
        <w:t>8.</w:t>
      </w:r>
      <w:r w:rsidRPr="00A07815">
        <w:rPr>
          <w:sz w:val="28"/>
          <w:szCs w:val="28"/>
        </w:rPr>
        <w:tab/>
      </w:r>
      <w:r w:rsidRPr="00A07815">
        <w:rPr>
          <w:rFonts w:eastAsia="Times New Roman"/>
          <w:b/>
          <w:bCs/>
          <w:sz w:val="28"/>
          <w:szCs w:val="28"/>
          <w:u w:val="single"/>
        </w:rPr>
        <w:t>Clarification of the Tender by the Purchaser:</w:t>
      </w:r>
    </w:p>
    <w:p w:rsidR="00765EFD" w:rsidRDefault="00765EFD">
      <w:pPr>
        <w:spacing w:line="281" w:lineRule="exact"/>
        <w:rPr>
          <w:sz w:val="20"/>
          <w:szCs w:val="20"/>
        </w:rPr>
      </w:pPr>
    </w:p>
    <w:p w:rsidR="00765EFD" w:rsidRDefault="00C031BB">
      <w:pPr>
        <w:spacing w:line="237" w:lineRule="auto"/>
        <w:ind w:left="720"/>
        <w:jc w:val="both"/>
        <w:rPr>
          <w:sz w:val="20"/>
          <w:szCs w:val="20"/>
        </w:rPr>
      </w:pPr>
      <w:r>
        <w:rPr>
          <w:rFonts w:eastAsia="Times New Roman"/>
          <w:sz w:val="24"/>
          <w:szCs w:val="24"/>
        </w:rPr>
        <w:t xml:space="preserve">The Purchaser shall have the right, at his exclusive discretion, to require, in writing, further information or clarification of the Tender, from any or all the </w:t>
      </w:r>
      <w:r w:rsidR="00A07815">
        <w:rPr>
          <w:rFonts w:eastAsia="Times New Roman"/>
          <w:sz w:val="24"/>
          <w:szCs w:val="24"/>
        </w:rPr>
        <w:t>Bidder</w:t>
      </w:r>
      <w:r>
        <w:rPr>
          <w:rFonts w:eastAsia="Times New Roman"/>
          <w:sz w:val="24"/>
          <w:szCs w:val="24"/>
        </w:rPr>
        <w:t>(s). No change in the price or substance of the Tender shall be sought, offered or permitted except as required to confirm the corrections of arithmetical errors discovered in the Tender. Acceptance of any such correction is solid discretion of the Purchaser.</w:t>
      </w:r>
    </w:p>
    <w:p w:rsidR="00765EFD" w:rsidRDefault="00765EFD">
      <w:pPr>
        <w:spacing w:line="289" w:lineRule="exact"/>
        <w:rPr>
          <w:sz w:val="20"/>
          <w:szCs w:val="20"/>
        </w:rPr>
      </w:pPr>
    </w:p>
    <w:p w:rsidR="00765EFD" w:rsidRPr="00A07815" w:rsidRDefault="00C031BB" w:rsidP="00A92B52">
      <w:pPr>
        <w:numPr>
          <w:ilvl w:val="1"/>
          <w:numId w:val="10"/>
        </w:numPr>
        <w:tabs>
          <w:tab w:val="left" w:pos="600"/>
        </w:tabs>
        <w:ind w:left="600" w:hanging="499"/>
        <w:jc w:val="both"/>
        <w:rPr>
          <w:rFonts w:eastAsia="Times New Roman"/>
          <w:b/>
          <w:bCs/>
          <w:sz w:val="28"/>
          <w:szCs w:val="28"/>
        </w:rPr>
      </w:pPr>
      <w:r w:rsidRPr="00A07815">
        <w:rPr>
          <w:rFonts w:eastAsia="Times New Roman"/>
          <w:b/>
          <w:bCs/>
          <w:sz w:val="28"/>
          <w:szCs w:val="28"/>
          <w:u w:val="single"/>
        </w:rPr>
        <w:t>Determination of Responsiveness of the Tender:</w:t>
      </w:r>
    </w:p>
    <w:p w:rsidR="00765EFD" w:rsidRDefault="00765EFD">
      <w:pPr>
        <w:spacing w:line="200" w:lineRule="exact"/>
        <w:rPr>
          <w:rFonts w:eastAsia="Times New Roman"/>
          <w:b/>
          <w:bCs/>
          <w:sz w:val="40"/>
          <w:szCs w:val="40"/>
        </w:rPr>
      </w:pPr>
    </w:p>
    <w:p w:rsidR="00765EFD" w:rsidRDefault="00C031BB" w:rsidP="00A92B52">
      <w:pPr>
        <w:numPr>
          <w:ilvl w:val="0"/>
          <w:numId w:val="11"/>
        </w:numPr>
        <w:tabs>
          <w:tab w:val="left" w:pos="720"/>
        </w:tabs>
        <w:spacing w:line="236" w:lineRule="auto"/>
        <w:ind w:left="720" w:hanging="720"/>
        <w:jc w:val="both"/>
        <w:rPr>
          <w:rFonts w:eastAsia="Times New Roman"/>
          <w:sz w:val="24"/>
          <w:szCs w:val="24"/>
        </w:rPr>
      </w:pPr>
      <w:r>
        <w:rPr>
          <w:rFonts w:eastAsia="Times New Roman"/>
          <w:sz w:val="24"/>
          <w:szCs w:val="24"/>
        </w:rPr>
        <w:t>The Purchaser shall determine the substantial responsiveness of the Tender to the Tender Document, prior to the Tender evaluation, on the basis of the contents of the Tender itself without recourse to extrinsic evidence. A substantially responsive Tender is one which:</w:t>
      </w:r>
    </w:p>
    <w:p w:rsidR="00765EFD" w:rsidRDefault="00765EFD">
      <w:pPr>
        <w:spacing w:line="278" w:lineRule="exact"/>
        <w:rPr>
          <w:rFonts w:eastAsia="Times New Roman"/>
          <w:sz w:val="24"/>
          <w:szCs w:val="24"/>
        </w:rPr>
      </w:pP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 xml:space="preserve">meets the eligibility criteria for the </w:t>
      </w:r>
      <w:r w:rsidR="00A07815">
        <w:rPr>
          <w:rFonts w:eastAsia="Times New Roman"/>
          <w:sz w:val="24"/>
          <w:szCs w:val="24"/>
        </w:rPr>
        <w:t>Bidder</w:t>
      </w:r>
      <w:r>
        <w:rPr>
          <w:rFonts w:eastAsia="Times New Roman"/>
          <w:sz w:val="24"/>
          <w:szCs w:val="24"/>
        </w:rPr>
        <w:t xml:space="preserve"> for the Services;</w:t>
      </w: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meets the delivery period / point for the Services;</w:t>
      </w: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Offers fixed price quotations for the Services in PKR</w:t>
      </w: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is accompanied by the required Tender Security as part of financial bid envelope;</w:t>
      </w:r>
    </w:p>
    <w:p w:rsidR="00765EFD" w:rsidRDefault="00C031BB" w:rsidP="00A92B52">
      <w:pPr>
        <w:numPr>
          <w:ilvl w:val="2"/>
          <w:numId w:val="11"/>
        </w:numPr>
        <w:tabs>
          <w:tab w:val="left" w:pos="1260"/>
        </w:tabs>
        <w:ind w:left="1260" w:hanging="540"/>
        <w:jc w:val="both"/>
        <w:rPr>
          <w:rFonts w:eastAsia="Times New Roman"/>
          <w:sz w:val="24"/>
          <w:szCs w:val="24"/>
        </w:rPr>
      </w:pPr>
      <w:r>
        <w:rPr>
          <w:rFonts w:eastAsia="Times New Roman"/>
          <w:sz w:val="24"/>
          <w:szCs w:val="24"/>
        </w:rPr>
        <w:t>is otherwise complete and generally in order;</w:t>
      </w:r>
    </w:p>
    <w:p w:rsidR="00765EFD" w:rsidRDefault="00765EFD">
      <w:pPr>
        <w:spacing w:line="12" w:lineRule="exact"/>
        <w:rPr>
          <w:rFonts w:eastAsia="Times New Roman"/>
          <w:sz w:val="24"/>
          <w:szCs w:val="24"/>
        </w:rPr>
      </w:pPr>
    </w:p>
    <w:p w:rsidR="00765EFD" w:rsidRDefault="00C031BB" w:rsidP="00A92B52">
      <w:pPr>
        <w:numPr>
          <w:ilvl w:val="2"/>
          <w:numId w:val="11"/>
        </w:numPr>
        <w:tabs>
          <w:tab w:val="left" w:pos="1260"/>
        </w:tabs>
        <w:spacing w:line="234" w:lineRule="auto"/>
        <w:ind w:left="1140" w:right="420" w:hanging="420"/>
        <w:jc w:val="both"/>
        <w:rPr>
          <w:rFonts w:eastAsia="Times New Roman"/>
          <w:sz w:val="24"/>
          <w:szCs w:val="24"/>
        </w:rPr>
      </w:pPr>
      <w:r>
        <w:rPr>
          <w:rFonts w:eastAsia="Times New Roman"/>
          <w:sz w:val="24"/>
          <w:szCs w:val="24"/>
        </w:rPr>
        <w:t>Conforms to all terms and conditions of the Tender Document, without material deviation or reservation.</w:t>
      </w:r>
    </w:p>
    <w:p w:rsidR="00765EFD" w:rsidRDefault="00765EFD">
      <w:pPr>
        <w:spacing w:line="289" w:lineRule="exact"/>
        <w:rPr>
          <w:rFonts w:eastAsia="Times New Roman"/>
          <w:sz w:val="24"/>
          <w:szCs w:val="24"/>
        </w:rPr>
      </w:pPr>
    </w:p>
    <w:p w:rsidR="00765EFD" w:rsidRDefault="00C031BB" w:rsidP="00A92B52">
      <w:pPr>
        <w:numPr>
          <w:ilvl w:val="0"/>
          <w:numId w:val="11"/>
        </w:numPr>
        <w:tabs>
          <w:tab w:val="left" w:pos="720"/>
        </w:tabs>
        <w:spacing w:line="236" w:lineRule="auto"/>
        <w:ind w:left="720" w:hanging="720"/>
        <w:jc w:val="both"/>
        <w:rPr>
          <w:rFonts w:eastAsia="Times New Roman"/>
          <w:sz w:val="24"/>
          <w:szCs w:val="24"/>
        </w:rPr>
      </w:pPr>
      <w:r>
        <w:rPr>
          <w:rFonts w:eastAsia="Times New Roman"/>
          <w:sz w:val="24"/>
          <w:szCs w:val="24"/>
        </w:rPr>
        <w:t xml:space="preserve">A material deviation or reservation is one which affects the scope, quality or performance of the Services or limits the Purchaser's rights or the </w:t>
      </w:r>
      <w:r w:rsidR="00A07815">
        <w:rPr>
          <w:rFonts w:eastAsia="Times New Roman"/>
          <w:sz w:val="24"/>
          <w:szCs w:val="24"/>
        </w:rPr>
        <w:t>Bidder</w:t>
      </w:r>
      <w:r>
        <w:rPr>
          <w:rFonts w:eastAsia="Times New Roman"/>
          <w:sz w:val="24"/>
          <w:szCs w:val="24"/>
        </w:rPr>
        <w:t>'s obligations under the Contract.</w:t>
      </w:r>
    </w:p>
    <w:p w:rsidR="00765EFD" w:rsidRDefault="00765EFD">
      <w:pPr>
        <w:spacing w:line="290" w:lineRule="exact"/>
        <w:rPr>
          <w:rFonts w:eastAsia="Times New Roman"/>
          <w:sz w:val="24"/>
          <w:szCs w:val="24"/>
        </w:rPr>
      </w:pPr>
    </w:p>
    <w:p w:rsidR="00765EFD" w:rsidRDefault="00C031BB" w:rsidP="00A92B52">
      <w:pPr>
        <w:numPr>
          <w:ilvl w:val="0"/>
          <w:numId w:val="11"/>
        </w:numPr>
        <w:tabs>
          <w:tab w:val="left" w:pos="720"/>
        </w:tabs>
        <w:spacing w:line="237" w:lineRule="auto"/>
        <w:ind w:left="720" w:hanging="720"/>
        <w:jc w:val="both"/>
        <w:rPr>
          <w:rFonts w:eastAsia="Times New Roman"/>
          <w:sz w:val="24"/>
          <w:szCs w:val="24"/>
        </w:rPr>
      </w:pPr>
      <w:r>
        <w:rPr>
          <w:rFonts w:eastAsia="Times New Roman"/>
          <w:sz w:val="24"/>
          <w:szCs w:val="24"/>
        </w:rPr>
        <w:t>The Tender determined as not substantially responsive shall not subsequently be made responsive by the Bidder by correction or withdrawal of the material deviation or reservation. However, the Purchaser may waive off any minor non-conformity or inconsistency or informality or irregularity in the Tender; but subject to approvals of the Tender Evaluation Committee.</w:t>
      </w:r>
    </w:p>
    <w:p w:rsidR="00765EFD" w:rsidRPr="00A07815" w:rsidRDefault="00C031BB">
      <w:pPr>
        <w:spacing w:line="239" w:lineRule="auto"/>
        <w:rPr>
          <w:sz w:val="28"/>
          <w:szCs w:val="28"/>
        </w:rPr>
      </w:pPr>
      <w:r w:rsidRPr="00A07815">
        <w:rPr>
          <w:rFonts w:eastAsia="Times New Roman"/>
          <w:b/>
          <w:bCs/>
          <w:sz w:val="28"/>
          <w:szCs w:val="28"/>
        </w:rPr>
        <w:t xml:space="preserve">10. </w:t>
      </w:r>
      <w:r w:rsidRPr="00A07815">
        <w:rPr>
          <w:rFonts w:eastAsia="Times New Roman"/>
          <w:b/>
          <w:bCs/>
          <w:sz w:val="28"/>
          <w:szCs w:val="28"/>
          <w:u w:val="single"/>
        </w:rPr>
        <w:t>Rejection / Acceptance of the Tender:</w:t>
      </w:r>
    </w:p>
    <w:p w:rsidR="00765EFD" w:rsidRDefault="00765EFD">
      <w:pPr>
        <w:spacing w:line="281" w:lineRule="exact"/>
        <w:rPr>
          <w:sz w:val="20"/>
          <w:szCs w:val="20"/>
        </w:rPr>
      </w:pPr>
    </w:p>
    <w:p w:rsidR="00765EFD" w:rsidRDefault="00C031BB" w:rsidP="00A92B52">
      <w:pPr>
        <w:numPr>
          <w:ilvl w:val="0"/>
          <w:numId w:val="12"/>
        </w:numPr>
        <w:tabs>
          <w:tab w:val="left" w:pos="720"/>
        </w:tabs>
        <w:spacing w:line="237" w:lineRule="auto"/>
        <w:ind w:left="720" w:hanging="720"/>
        <w:jc w:val="both"/>
        <w:rPr>
          <w:rFonts w:eastAsia="Times New Roman"/>
          <w:sz w:val="24"/>
          <w:szCs w:val="24"/>
        </w:rPr>
      </w:pPr>
      <w:r>
        <w:rPr>
          <w:rFonts w:eastAsia="Times New Roman"/>
          <w:sz w:val="24"/>
          <w:szCs w:val="24"/>
        </w:rPr>
        <w:t xml:space="preserve">The Purchaser shall have the right, at his exclusive discretion, to accept a Tender, reject any or all tender(s), cancel / annul the Tendering process at any time prior to award of formal Contract, without assigning any reason or any obligation to inform the </w:t>
      </w:r>
      <w:r w:rsidR="00A07815">
        <w:rPr>
          <w:rFonts w:eastAsia="Times New Roman"/>
          <w:sz w:val="24"/>
          <w:szCs w:val="24"/>
        </w:rPr>
        <w:t>Bidder</w:t>
      </w:r>
      <w:r>
        <w:rPr>
          <w:rFonts w:eastAsia="Times New Roman"/>
          <w:sz w:val="24"/>
          <w:szCs w:val="24"/>
        </w:rPr>
        <w:t xml:space="preserve"> of the grounds for the Purchaser's action, and without thereby incurring any liability to the </w:t>
      </w:r>
      <w:r w:rsidR="00A07815">
        <w:rPr>
          <w:rFonts w:eastAsia="Times New Roman"/>
          <w:sz w:val="24"/>
          <w:szCs w:val="24"/>
        </w:rPr>
        <w:t>Bidder</w:t>
      </w:r>
      <w:r>
        <w:rPr>
          <w:rFonts w:eastAsia="Times New Roman"/>
          <w:sz w:val="24"/>
          <w:szCs w:val="24"/>
        </w:rPr>
        <w:t xml:space="preserve"> and the decision of the Purchaser shall be final.</w:t>
      </w:r>
    </w:p>
    <w:p w:rsidR="00765EFD" w:rsidRDefault="00765EFD">
      <w:pPr>
        <w:spacing w:line="281" w:lineRule="exact"/>
        <w:rPr>
          <w:rFonts w:eastAsia="Times New Roman"/>
          <w:sz w:val="24"/>
          <w:szCs w:val="24"/>
        </w:rPr>
      </w:pPr>
    </w:p>
    <w:p w:rsidR="00765EFD" w:rsidRDefault="00C031BB" w:rsidP="00A92B52">
      <w:pPr>
        <w:numPr>
          <w:ilvl w:val="0"/>
          <w:numId w:val="12"/>
        </w:numPr>
        <w:tabs>
          <w:tab w:val="left" w:pos="720"/>
        </w:tabs>
        <w:ind w:left="720" w:hanging="720"/>
        <w:jc w:val="both"/>
        <w:rPr>
          <w:rFonts w:eastAsia="Times New Roman"/>
          <w:sz w:val="24"/>
          <w:szCs w:val="24"/>
        </w:rPr>
      </w:pPr>
      <w:r>
        <w:rPr>
          <w:rFonts w:eastAsia="Times New Roman"/>
          <w:sz w:val="24"/>
          <w:szCs w:val="24"/>
        </w:rPr>
        <w:t>The Tender shall be rejected if:</w:t>
      </w:r>
    </w:p>
    <w:p w:rsidR="00765EFD" w:rsidRDefault="00765EFD">
      <w:pPr>
        <w:spacing w:line="275" w:lineRule="exact"/>
        <w:rPr>
          <w:rFonts w:eastAsia="Times New Roman"/>
          <w:sz w:val="24"/>
          <w:szCs w:val="24"/>
        </w:rPr>
      </w:pPr>
    </w:p>
    <w:p w:rsidR="00765EFD" w:rsidRDefault="00C031BB">
      <w:pPr>
        <w:ind w:left="720"/>
        <w:jc w:val="both"/>
        <w:rPr>
          <w:rFonts w:eastAsia="Times New Roman"/>
          <w:sz w:val="24"/>
          <w:szCs w:val="24"/>
        </w:rPr>
      </w:pPr>
      <w:r>
        <w:rPr>
          <w:rFonts w:eastAsia="Times New Roman"/>
          <w:sz w:val="24"/>
          <w:szCs w:val="24"/>
        </w:rPr>
        <w:t>10.2.1 It is substantially non-responsive; or</w:t>
      </w:r>
    </w:p>
    <w:p w:rsidR="00765EFD" w:rsidRDefault="00C031BB" w:rsidP="00A92B52">
      <w:pPr>
        <w:numPr>
          <w:ilvl w:val="1"/>
          <w:numId w:val="13"/>
        </w:numPr>
        <w:tabs>
          <w:tab w:val="left" w:pos="1440"/>
        </w:tabs>
        <w:spacing w:line="234" w:lineRule="auto"/>
        <w:ind w:left="1440" w:hanging="720"/>
        <w:jc w:val="both"/>
        <w:rPr>
          <w:rFonts w:eastAsia="Times New Roman"/>
          <w:sz w:val="24"/>
          <w:szCs w:val="24"/>
        </w:rPr>
      </w:pPr>
      <w:bookmarkStart w:id="7" w:name="page7"/>
      <w:bookmarkEnd w:id="7"/>
      <w:r>
        <w:rPr>
          <w:rFonts w:eastAsia="Times New Roman"/>
          <w:sz w:val="24"/>
          <w:szCs w:val="24"/>
        </w:rPr>
        <w:t>It is submitted in other than prescribed forms, annexes, schedules, charts, drawings, documents / by other than specified mode; or</w:t>
      </w:r>
    </w:p>
    <w:p w:rsidR="00765EFD" w:rsidRDefault="00765EFD">
      <w:pPr>
        <w:spacing w:line="14" w:lineRule="exact"/>
        <w:rPr>
          <w:rFonts w:eastAsia="Times New Roman"/>
          <w:sz w:val="24"/>
          <w:szCs w:val="24"/>
        </w:rPr>
      </w:pPr>
    </w:p>
    <w:p w:rsidR="00765EFD" w:rsidRDefault="00C031BB" w:rsidP="00A92B52">
      <w:pPr>
        <w:numPr>
          <w:ilvl w:val="1"/>
          <w:numId w:val="13"/>
        </w:numPr>
        <w:tabs>
          <w:tab w:val="left" w:pos="1440"/>
        </w:tabs>
        <w:spacing w:line="234" w:lineRule="auto"/>
        <w:ind w:left="1440" w:right="100" w:hanging="720"/>
        <w:jc w:val="both"/>
        <w:rPr>
          <w:rFonts w:eastAsia="Times New Roman"/>
          <w:sz w:val="24"/>
          <w:szCs w:val="24"/>
        </w:rPr>
      </w:pPr>
      <w:r>
        <w:rPr>
          <w:rFonts w:eastAsia="Times New Roman"/>
          <w:sz w:val="24"/>
          <w:szCs w:val="24"/>
        </w:rPr>
        <w:lastRenderedPageBreak/>
        <w:t>It is incomplete, un-sealed, un-signed, printed (hand written), partial, conditional, alternative, late; or</w:t>
      </w:r>
    </w:p>
    <w:p w:rsidR="00765EFD" w:rsidRDefault="00765EFD">
      <w:pPr>
        <w:spacing w:line="1" w:lineRule="exact"/>
        <w:rPr>
          <w:rFonts w:eastAsia="Times New Roman"/>
          <w:sz w:val="24"/>
          <w:szCs w:val="24"/>
        </w:rPr>
      </w:pPr>
    </w:p>
    <w:p w:rsidR="00765EFD" w:rsidRDefault="00C031BB" w:rsidP="00A92B52">
      <w:pPr>
        <w:numPr>
          <w:ilvl w:val="1"/>
          <w:numId w:val="13"/>
        </w:numPr>
        <w:tabs>
          <w:tab w:val="left" w:pos="1440"/>
        </w:tabs>
        <w:ind w:left="1440" w:hanging="720"/>
        <w:jc w:val="both"/>
        <w:rPr>
          <w:rFonts w:eastAsia="Times New Roman"/>
          <w:sz w:val="24"/>
          <w:szCs w:val="24"/>
        </w:rPr>
      </w:pPr>
      <w:r>
        <w:rPr>
          <w:rFonts w:eastAsia="Times New Roman"/>
          <w:sz w:val="24"/>
          <w:szCs w:val="24"/>
        </w:rPr>
        <w:t>It is subjected to interlineations / cuttings / corrections / erasures / overwriting; or</w:t>
      </w:r>
    </w:p>
    <w:p w:rsidR="00765EFD" w:rsidRDefault="00765EFD">
      <w:pPr>
        <w:spacing w:line="12" w:lineRule="exact"/>
        <w:rPr>
          <w:rFonts w:eastAsia="Times New Roman"/>
          <w:sz w:val="24"/>
          <w:szCs w:val="24"/>
        </w:rPr>
      </w:pPr>
    </w:p>
    <w:p w:rsidR="00765EFD" w:rsidRDefault="00C031BB" w:rsidP="00A92B52">
      <w:pPr>
        <w:numPr>
          <w:ilvl w:val="1"/>
          <w:numId w:val="13"/>
        </w:numPr>
        <w:tabs>
          <w:tab w:val="left" w:pos="1440"/>
        </w:tabs>
        <w:spacing w:line="234" w:lineRule="auto"/>
        <w:ind w:left="1440" w:right="880" w:hanging="720"/>
        <w:jc w:val="both"/>
        <w:rPr>
          <w:rFonts w:eastAsia="Times New Roman"/>
          <w:sz w:val="24"/>
          <w:szCs w:val="24"/>
        </w:rPr>
      </w:pPr>
      <w:r>
        <w:rPr>
          <w:rFonts w:eastAsia="Times New Roman"/>
          <w:sz w:val="24"/>
          <w:szCs w:val="24"/>
        </w:rPr>
        <w:t xml:space="preserve">The </w:t>
      </w:r>
      <w:r w:rsidR="00A07815">
        <w:rPr>
          <w:rFonts w:eastAsia="Times New Roman"/>
          <w:sz w:val="24"/>
          <w:szCs w:val="24"/>
        </w:rPr>
        <w:t>Bidder</w:t>
      </w:r>
      <w:r>
        <w:rPr>
          <w:rFonts w:eastAsia="Times New Roman"/>
          <w:sz w:val="24"/>
          <w:szCs w:val="24"/>
        </w:rPr>
        <w:t xml:space="preserve"> fails to meet the minimum mandatory score of </w:t>
      </w:r>
      <w:r w:rsidR="00B5332B">
        <w:rPr>
          <w:rFonts w:eastAsia="Times New Roman"/>
          <w:sz w:val="24"/>
          <w:szCs w:val="24"/>
        </w:rPr>
        <w:t>6</w:t>
      </w:r>
      <w:r>
        <w:rPr>
          <w:rFonts w:eastAsia="Times New Roman"/>
          <w:sz w:val="24"/>
          <w:szCs w:val="24"/>
        </w:rPr>
        <w:t>0% against Technical Evaluation Criteria; or</w:t>
      </w:r>
    </w:p>
    <w:p w:rsidR="00765EFD" w:rsidRDefault="00765EFD">
      <w:pPr>
        <w:spacing w:line="13" w:lineRule="exact"/>
        <w:rPr>
          <w:rFonts w:eastAsia="Times New Roman"/>
          <w:sz w:val="24"/>
          <w:szCs w:val="24"/>
        </w:rPr>
      </w:pPr>
    </w:p>
    <w:p w:rsidR="00765EFD" w:rsidRDefault="00C031BB" w:rsidP="00A92B52">
      <w:pPr>
        <w:numPr>
          <w:ilvl w:val="1"/>
          <w:numId w:val="13"/>
        </w:numPr>
        <w:tabs>
          <w:tab w:val="left" w:pos="1440"/>
        </w:tabs>
        <w:spacing w:line="234" w:lineRule="auto"/>
        <w:ind w:left="1440" w:right="560" w:hanging="720"/>
        <w:jc w:val="both"/>
        <w:rPr>
          <w:rFonts w:eastAsia="Times New Roman"/>
          <w:sz w:val="24"/>
          <w:szCs w:val="24"/>
        </w:rPr>
      </w:pPr>
      <w:r>
        <w:rPr>
          <w:rFonts w:eastAsia="Times New Roman"/>
          <w:sz w:val="24"/>
          <w:szCs w:val="24"/>
        </w:rPr>
        <w:t xml:space="preserve">The </w:t>
      </w:r>
      <w:r w:rsidR="00A07815">
        <w:rPr>
          <w:rFonts w:eastAsia="Times New Roman"/>
          <w:sz w:val="24"/>
          <w:szCs w:val="24"/>
        </w:rPr>
        <w:t>Bidder</w:t>
      </w:r>
      <w:r>
        <w:rPr>
          <w:rFonts w:eastAsia="Times New Roman"/>
          <w:sz w:val="24"/>
          <w:szCs w:val="24"/>
        </w:rPr>
        <w:t xml:space="preserve"> engages in corrupt or fraudulent practices in competing for the Contract award.</w:t>
      </w:r>
    </w:p>
    <w:p w:rsidR="00765EFD" w:rsidRDefault="00765EFD">
      <w:pPr>
        <w:spacing w:line="13" w:lineRule="exact"/>
        <w:rPr>
          <w:rFonts w:eastAsia="Times New Roman"/>
          <w:sz w:val="24"/>
          <w:szCs w:val="24"/>
        </w:rPr>
      </w:pPr>
    </w:p>
    <w:p w:rsidR="00765EFD" w:rsidRDefault="00C031BB" w:rsidP="00A92B52">
      <w:pPr>
        <w:numPr>
          <w:ilvl w:val="1"/>
          <w:numId w:val="13"/>
        </w:numPr>
        <w:tabs>
          <w:tab w:val="left" w:pos="1440"/>
        </w:tabs>
        <w:spacing w:line="236" w:lineRule="auto"/>
        <w:ind w:left="1440" w:hanging="720"/>
        <w:jc w:val="both"/>
        <w:rPr>
          <w:rFonts w:eastAsia="Times New Roman"/>
          <w:sz w:val="24"/>
          <w:szCs w:val="24"/>
        </w:rPr>
      </w:pPr>
      <w:r>
        <w:rPr>
          <w:rFonts w:eastAsia="Times New Roman"/>
          <w:sz w:val="24"/>
          <w:szCs w:val="24"/>
        </w:rPr>
        <w:t>There is any discrepancy between bidding documents and bidder’s proposal i.e. any non-conformity or inconsistency or informality or irregularity in the submitted bid.</w:t>
      </w:r>
    </w:p>
    <w:p w:rsidR="00765EFD" w:rsidRDefault="00765EFD">
      <w:pPr>
        <w:spacing w:line="13" w:lineRule="exact"/>
        <w:rPr>
          <w:rFonts w:eastAsia="Times New Roman"/>
          <w:sz w:val="24"/>
          <w:szCs w:val="24"/>
        </w:rPr>
      </w:pPr>
    </w:p>
    <w:p w:rsidR="00765EFD" w:rsidRDefault="00C031BB" w:rsidP="00A92B52">
      <w:pPr>
        <w:numPr>
          <w:ilvl w:val="1"/>
          <w:numId w:val="13"/>
        </w:numPr>
        <w:tabs>
          <w:tab w:val="left" w:pos="1440"/>
        </w:tabs>
        <w:spacing w:line="234" w:lineRule="auto"/>
        <w:ind w:left="1440" w:right="220" w:hanging="720"/>
        <w:jc w:val="both"/>
        <w:rPr>
          <w:rFonts w:eastAsia="Times New Roman"/>
          <w:sz w:val="24"/>
          <w:szCs w:val="24"/>
        </w:rPr>
      </w:pPr>
      <w:r>
        <w:rPr>
          <w:rFonts w:eastAsia="Times New Roman"/>
          <w:sz w:val="24"/>
          <w:szCs w:val="24"/>
        </w:rPr>
        <w:t xml:space="preserve">The </w:t>
      </w:r>
      <w:r w:rsidR="00A07815">
        <w:rPr>
          <w:rFonts w:eastAsia="Times New Roman"/>
          <w:sz w:val="24"/>
          <w:szCs w:val="24"/>
        </w:rPr>
        <w:t>Bidder</w:t>
      </w:r>
      <w:r>
        <w:rPr>
          <w:rFonts w:eastAsia="Times New Roman"/>
          <w:sz w:val="24"/>
          <w:szCs w:val="24"/>
        </w:rPr>
        <w:t xml:space="preserve"> submits any financial conditions as part of its bid which are not in conformity with tender document.</w:t>
      </w:r>
    </w:p>
    <w:p w:rsidR="00765EFD" w:rsidRDefault="00765EFD">
      <w:pPr>
        <w:spacing w:line="220" w:lineRule="exact"/>
        <w:rPr>
          <w:rFonts w:eastAsia="Times New Roman"/>
          <w:sz w:val="24"/>
          <w:szCs w:val="24"/>
        </w:rPr>
      </w:pPr>
    </w:p>
    <w:p w:rsidR="00765EFD" w:rsidRPr="00A07815" w:rsidRDefault="00C031BB" w:rsidP="00A92B52">
      <w:pPr>
        <w:numPr>
          <w:ilvl w:val="0"/>
          <w:numId w:val="14"/>
        </w:numPr>
        <w:tabs>
          <w:tab w:val="left" w:pos="700"/>
        </w:tabs>
        <w:ind w:left="700" w:hanging="700"/>
        <w:jc w:val="both"/>
        <w:rPr>
          <w:rFonts w:eastAsia="Times New Roman"/>
          <w:b/>
          <w:bCs/>
          <w:sz w:val="28"/>
          <w:szCs w:val="28"/>
        </w:rPr>
      </w:pPr>
      <w:r w:rsidRPr="00A07815">
        <w:rPr>
          <w:rFonts w:eastAsia="Times New Roman"/>
          <w:b/>
          <w:bCs/>
          <w:sz w:val="28"/>
          <w:szCs w:val="28"/>
          <w:u w:val="single"/>
        </w:rPr>
        <w:t>Performance Security:</w:t>
      </w:r>
    </w:p>
    <w:p w:rsidR="00765EFD" w:rsidRDefault="00765EFD">
      <w:pPr>
        <w:spacing w:line="200" w:lineRule="exact"/>
        <w:rPr>
          <w:sz w:val="20"/>
          <w:szCs w:val="20"/>
        </w:rPr>
      </w:pPr>
    </w:p>
    <w:p w:rsidR="00765EFD" w:rsidRDefault="00C031BB" w:rsidP="00A92B52">
      <w:pPr>
        <w:numPr>
          <w:ilvl w:val="0"/>
          <w:numId w:val="15"/>
        </w:numPr>
        <w:tabs>
          <w:tab w:val="left" w:pos="720"/>
        </w:tabs>
        <w:ind w:left="720" w:hanging="720"/>
        <w:jc w:val="both"/>
        <w:rPr>
          <w:rFonts w:eastAsia="Times New Roman"/>
          <w:sz w:val="24"/>
          <w:szCs w:val="24"/>
        </w:rPr>
      </w:pPr>
      <w:r>
        <w:rPr>
          <w:rFonts w:eastAsia="Times New Roman"/>
          <w:sz w:val="24"/>
          <w:szCs w:val="24"/>
        </w:rPr>
        <w:t xml:space="preserve">The successful </w:t>
      </w:r>
      <w:r w:rsidR="00A07815">
        <w:rPr>
          <w:rFonts w:eastAsia="Times New Roman"/>
          <w:sz w:val="24"/>
          <w:szCs w:val="24"/>
        </w:rPr>
        <w:t>Bidder</w:t>
      </w:r>
      <w:r>
        <w:rPr>
          <w:rFonts w:eastAsia="Times New Roman"/>
          <w:sz w:val="24"/>
          <w:szCs w:val="24"/>
        </w:rPr>
        <w:t xml:space="preserve"> shall furnish Performance Security as under:</w:t>
      </w:r>
    </w:p>
    <w:p w:rsidR="00765EFD" w:rsidRDefault="00765EFD">
      <w:pPr>
        <w:spacing w:line="288" w:lineRule="exact"/>
        <w:rPr>
          <w:rFonts w:eastAsia="Times New Roman"/>
          <w:sz w:val="24"/>
          <w:szCs w:val="24"/>
        </w:rPr>
      </w:pPr>
    </w:p>
    <w:p w:rsidR="00765EFD" w:rsidRDefault="00C031BB" w:rsidP="00A92B52">
      <w:pPr>
        <w:numPr>
          <w:ilvl w:val="1"/>
          <w:numId w:val="15"/>
        </w:numPr>
        <w:tabs>
          <w:tab w:val="left" w:pos="1440"/>
        </w:tabs>
        <w:spacing w:line="234" w:lineRule="auto"/>
        <w:ind w:left="1440" w:right="500" w:hanging="720"/>
        <w:jc w:val="both"/>
        <w:rPr>
          <w:rFonts w:eastAsia="Times New Roman"/>
          <w:sz w:val="24"/>
          <w:szCs w:val="24"/>
        </w:rPr>
      </w:pPr>
      <w:r>
        <w:rPr>
          <w:rFonts w:eastAsia="Times New Roman"/>
          <w:sz w:val="24"/>
          <w:szCs w:val="24"/>
        </w:rPr>
        <w:t>within ten (10) working days of the receipt of the Acceptance Letter from the Purchaser;</w:t>
      </w:r>
    </w:p>
    <w:p w:rsidR="00765EFD" w:rsidRDefault="00765EFD">
      <w:pPr>
        <w:spacing w:line="14" w:lineRule="exact"/>
        <w:rPr>
          <w:rFonts w:eastAsia="Times New Roman"/>
          <w:sz w:val="24"/>
          <w:szCs w:val="24"/>
        </w:rPr>
      </w:pPr>
    </w:p>
    <w:p w:rsidR="00765EFD" w:rsidRDefault="00C031BB" w:rsidP="00A92B52">
      <w:pPr>
        <w:numPr>
          <w:ilvl w:val="1"/>
          <w:numId w:val="15"/>
        </w:numPr>
        <w:tabs>
          <w:tab w:val="left" w:pos="1440"/>
        </w:tabs>
        <w:spacing w:line="236" w:lineRule="auto"/>
        <w:ind w:left="1440" w:hanging="720"/>
        <w:jc w:val="both"/>
        <w:rPr>
          <w:rFonts w:eastAsia="Times New Roman"/>
          <w:sz w:val="24"/>
          <w:szCs w:val="24"/>
        </w:rPr>
      </w:pPr>
      <w:r>
        <w:rPr>
          <w:rFonts w:eastAsia="Times New Roman"/>
          <w:sz w:val="24"/>
          <w:szCs w:val="24"/>
        </w:rPr>
        <w:t>in the form of a Bank Guarantee</w:t>
      </w:r>
      <w:r w:rsidR="00A07815">
        <w:rPr>
          <w:rFonts w:eastAsia="Times New Roman"/>
          <w:sz w:val="24"/>
          <w:szCs w:val="24"/>
        </w:rPr>
        <w:t xml:space="preserve"> / CDR</w:t>
      </w:r>
      <w:r>
        <w:rPr>
          <w:rFonts w:eastAsia="Times New Roman"/>
          <w:sz w:val="24"/>
          <w:szCs w:val="24"/>
        </w:rPr>
        <w:t>, issued by a scheduled bank operating in Pakistan/CDR, as per the format provided in the Tender Document.</w:t>
      </w:r>
    </w:p>
    <w:p w:rsidR="00765EFD" w:rsidRDefault="00765EFD">
      <w:pPr>
        <w:spacing w:line="1" w:lineRule="exact"/>
        <w:rPr>
          <w:rFonts w:eastAsia="Times New Roman"/>
          <w:sz w:val="24"/>
          <w:szCs w:val="24"/>
        </w:rPr>
      </w:pPr>
    </w:p>
    <w:p w:rsidR="00765EFD" w:rsidRDefault="00C031BB" w:rsidP="00A92B52">
      <w:pPr>
        <w:numPr>
          <w:ilvl w:val="1"/>
          <w:numId w:val="15"/>
        </w:numPr>
        <w:tabs>
          <w:tab w:val="left" w:pos="1440"/>
        </w:tabs>
        <w:ind w:left="1440" w:hanging="720"/>
        <w:jc w:val="both"/>
        <w:rPr>
          <w:rFonts w:eastAsia="Times New Roman"/>
          <w:sz w:val="24"/>
          <w:szCs w:val="24"/>
        </w:rPr>
      </w:pPr>
      <w:r>
        <w:rPr>
          <w:rFonts w:eastAsia="Times New Roman"/>
          <w:sz w:val="24"/>
          <w:szCs w:val="24"/>
        </w:rPr>
        <w:t>denominated in Pak Rupees;</w:t>
      </w:r>
    </w:p>
    <w:p w:rsidR="00765EFD" w:rsidRDefault="00765EFD">
      <w:pPr>
        <w:spacing w:line="12" w:lineRule="exact"/>
        <w:rPr>
          <w:rFonts w:eastAsia="Times New Roman"/>
          <w:sz w:val="24"/>
          <w:szCs w:val="24"/>
        </w:rPr>
      </w:pPr>
    </w:p>
    <w:p w:rsidR="00765EFD" w:rsidRDefault="00C031BB" w:rsidP="00A92B52">
      <w:pPr>
        <w:numPr>
          <w:ilvl w:val="1"/>
          <w:numId w:val="15"/>
        </w:numPr>
        <w:tabs>
          <w:tab w:val="left" w:pos="1440"/>
        </w:tabs>
        <w:spacing w:line="234" w:lineRule="auto"/>
        <w:ind w:left="1440" w:hanging="720"/>
        <w:jc w:val="both"/>
        <w:rPr>
          <w:rFonts w:eastAsia="Times New Roman"/>
          <w:sz w:val="24"/>
          <w:szCs w:val="24"/>
        </w:rPr>
      </w:pPr>
      <w:r>
        <w:rPr>
          <w:rFonts w:eastAsia="Times New Roman"/>
          <w:sz w:val="24"/>
          <w:szCs w:val="24"/>
        </w:rPr>
        <w:t>Have a minimum validity period of one year from the date of Award Notification or until the date of expiry of yearly support period.</w:t>
      </w:r>
    </w:p>
    <w:p w:rsidR="00765EFD" w:rsidRDefault="00765EFD">
      <w:pPr>
        <w:spacing w:line="13" w:lineRule="exact"/>
        <w:rPr>
          <w:rFonts w:eastAsia="Times New Roman"/>
          <w:sz w:val="24"/>
          <w:szCs w:val="24"/>
        </w:rPr>
      </w:pPr>
    </w:p>
    <w:p w:rsidR="00765EFD" w:rsidRDefault="00C031BB" w:rsidP="00A07815">
      <w:pPr>
        <w:numPr>
          <w:ilvl w:val="1"/>
          <w:numId w:val="15"/>
        </w:numPr>
        <w:tabs>
          <w:tab w:val="left" w:pos="1440"/>
        </w:tabs>
        <w:spacing w:line="234" w:lineRule="auto"/>
        <w:ind w:left="1440" w:hanging="720"/>
        <w:jc w:val="both"/>
        <w:rPr>
          <w:rFonts w:eastAsia="Times New Roman"/>
          <w:sz w:val="24"/>
          <w:szCs w:val="24"/>
        </w:rPr>
      </w:pPr>
      <w:r>
        <w:rPr>
          <w:rFonts w:eastAsia="Times New Roman"/>
          <w:sz w:val="24"/>
          <w:szCs w:val="24"/>
        </w:rPr>
        <w:t xml:space="preserve">The successful </w:t>
      </w:r>
      <w:r w:rsidR="00A07815">
        <w:rPr>
          <w:rFonts w:eastAsia="Times New Roman"/>
          <w:sz w:val="24"/>
          <w:szCs w:val="24"/>
        </w:rPr>
        <w:t>Bidder</w:t>
      </w:r>
      <w:r>
        <w:rPr>
          <w:rFonts w:eastAsia="Times New Roman"/>
          <w:sz w:val="24"/>
          <w:szCs w:val="24"/>
        </w:rPr>
        <w:t xml:space="preserve"> shall submit a Bank Guarantee of </w:t>
      </w:r>
      <w:r w:rsidR="00A07815">
        <w:rPr>
          <w:rFonts w:eastAsia="Times New Roman"/>
          <w:sz w:val="24"/>
          <w:szCs w:val="24"/>
        </w:rPr>
        <w:t>10</w:t>
      </w:r>
      <w:r>
        <w:rPr>
          <w:rFonts w:eastAsia="Times New Roman"/>
          <w:sz w:val="24"/>
          <w:szCs w:val="24"/>
        </w:rPr>
        <w:t>% of the annual contract value (Quoted monthly charges x 12 months).</w:t>
      </w:r>
    </w:p>
    <w:p w:rsidR="00765EFD" w:rsidRDefault="00765EFD">
      <w:pPr>
        <w:spacing w:line="13" w:lineRule="exact"/>
        <w:rPr>
          <w:rFonts w:eastAsia="Times New Roman"/>
          <w:sz w:val="24"/>
          <w:szCs w:val="24"/>
        </w:rPr>
      </w:pPr>
    </w:p>
    <w:p w:rsidR="00765EFD" w:rsidRDefault="00C031BB" w:rsidP="00A92B52">
      <w:pPr>
        <w:numPr>
          <w:ilvl w:val="1"/>
          <w:numId w:val="15"/>
        </w:numPr>
        <w:tabs>
          <w:tab w:val="left" w:pos="1440"/>
        </w:tabs>
        <w:spacing w:line="234" w:lineRule="auto"/>
        <w:ind w:left="1440" w:right="300" w:hanging="720"/>
        <w:jc w:val="both"/>
        <w:rPr>
          <w:rFonts w:eastAsia="Times New Roman"/>
          <w:sz w:val="24"/>
          <w:szCs w:val="24"/>
        </w:rPr>
      </w:pPr>
      <w:r>
        <w:rPr>
          <w:rFonts w:eastAsia="Times New Roman"/>
          <w:sz w:val="24"/>
          <w:szCs w:val="24"/>
        </w:rPr>
        <w:t>The proceeds of the Performance Security shall be payable to the Purchaser, on occurrence of any / all of the following conditions:</w:t>
      </w:r>
    </w:p>
    <w:p w:rsidR="00765EFD" w:rsidRDefault="00765EFD">
      <w:pPr>
        <w:spacing w:line="277" w:lineRule="exact"/>
        <w:rPr>
          <w:rFonts w:eastAsia="Times New Roman"/>
          <w:sz w:val="24"/>
          <w:szCs w:val="24"/>
        </w:rPr>
      </w:pPr>
    </w:p>
    <w:p w:rsidR="00765EFD" w:rsidRDefault="00C031BB" w:rsidP="00A92B52">
      <w:pPr>
        <w:numPr>
          <w:ilvl w:val="2"/>
          <w:numId w:val="15"/>
        </w:numPr>
        <w:tabs>
          <w:tab w:val="left" w:pos="2280"/>
        </w:tabs>
        <w:ind w:left="2280" w:hanging="840"/>
        <w:jc w:val="both"/>
        <w:rPr>
          <w:rFonts w:eastAsia="Times New Roman"/>
          <w:sz w:val="24"/>
          <w:szCs w:val="24"/>
        </w:rPr>
      </w:pPr>
      <w:r>
        <w:rPr>
          <w:rFonts w:eastAsia="Times New Roman"/>
          <w:sz w:val="24"/>
          <w:szCs w:val="24"/>
        </w:rPr>
        <w:t>If the Service Provider commits a default under the Contract;</w:t>
      </w:r>
    </w:p>
    <w:p w:rsidR="00765EFD" w:rsidRDefault="00765EFD">
      <w:pPr>
        <w:spacing w:line="12" w:lineRule="exact"/>
        <w:rPr>
          <w:rFonts w:eastAsia="Times New Roman"/>
          <w:sz w:val="24"/>
          <w:szCs w:val="24"/>
        </w:rPr>
      </w:pPr>
    </w:p>
    <w:p w:rsidR="00765EFD" w:rsidRDefault="00C031BB" w:rsidP="00A92B52">
      <w:pPr>
        <w:numPr>
          <w:ilvl w:val="2"/>
          <w:numId w:val="15"/>
        </w:numPr>
        <w:tabs>
          <w:tab w:val="left" w:pos="2282"/>
        </w:tabs>
        <w:spacing w:line="234" w:lineRule="auto"/>
        <w:ind w:left="2280" w:right="460" w:hanging="840"/>
        <w:jc w:val="both"/>
        <w:rPr>
          <w:rFonts w:eastAsia="Times New Roman"/>
          <w:sz w:val="24"/>
          <w:szCs w:val="24"/>
        </w:rPr>
      </w:pPr>
      <w:r>
        <w:rPr>
          <w:rFonts w:eastAsia="Times New Roman"/>
          <w:sz w:val="24"/>
          <w:szCs w:val="24"/>
        </w:rPr>
        <w:t>If the Service Provider fails to fulfill any of the obligations under the Contract.</w:t>
      </w:r>
    </w:p>
    <w:p w:rsidR="00765EFD" w:rsidRDefault="00765EFD">
      <w:pPr>
        <w:spacing w:line="14" w:lineRule="exact"/>
        <w:rPr>
          <w:sz w:val="20"/>
          <w:szCs w:val="20"/>
        </w:rPr>
      </w:pPr>
    </w:p>
    <w:p w:rsidR="00765EFD" w:rsidRDefault="00C031BB" w:rsidP="00A92B52">
      <w:pPr>
        <w:numPr>
          <w:ilvl w:val="1"/>
          <w:numId w:val="16"/>
        </w:numPr>
        <w:tabs>
          <w:tab w:val="left" w:pos="2282"/>
        </w:tabs>
        <w:spacing w:line="234" w:lineRule="auto"/>
        <w:ind w:left="2280" w:right="400" w:hanging="840"/>
        <w:jc w:val="both"/>
        <w:rPr>
          <w:rFonts w:eastAsia="Times New Roman"/>
          <w:sz w:val="24"/>
          <w:szCs w:val="24"/>
        </w:rPr>
      </w:pPr>
      <w:r>
        <w:rPr>
          <w:rFonts w:eastAsia="Times New Roman"/>
          <w:sz w:val="24"/>
          <w:szCs w:val="24"/>
        </w:rPr>
        <w:t>If the Service Provider violates any of the terms and conditions of the Contract.</w:t>
      </w:r>
    </w:p>
    <w:p w:rsidR="00765EFD" w:rsidRDefault="00765EFD">
      <w:pPr>
        <w:spacing w:line="289" w:lineRule="exact"/>
        <w:rPr>
          <w:rFonts w:eastAsia="Times New Roman"/>
          <w:sz w:val="24"/>
          <w:szCs w:val="24"/>
        </w:rPr>
      </w:pPr>
    </w:p>
    <w:p w:rsidR="00765EFD" w:rsidRDefault="00C031BB" w:rsidP="00A07815">
      <w:pPr>
        <w:numPr>
          <w:ilvl w:val="0"/>
          <w:numId w:val="17"/>
        </w:numPr>
        <w:tabs>
          <w:tab w:val="left" w:pos="1389"/>
        </w:tabs>
        <w:spacing w:line="234" w:lineRule="auto"/>
        <w:ind w:left="720"/>
        <w:jc w:val="both"/>
        <w:rPr>
          <w:rFonts w:eastAsia="Times New Roman"/>
          <w:sz w:val="24"/>
          <w:szCs w:val="24"/>
        </w:rPr>
      </w:pPr>
      <w:r>
        <w:rPr>
          <w:rFonts w:eastAsia="Times New Roman"/>
          <w:sz w:val="24"/>
          <w:szCs w:val="24"/>
        </w:rPr>
        <w:t xml:space="preserve">The Performance Security shall be returned to the </w:t>
      </w:r>
      <w:r w:rsidR="00A07815">
        <w:rPr>
          <w:rFonts w:eastAsia="Times New Roman"/>
          <w:sz w:val="24"/>
          <w:szCs w:val="24"/>
        </w:rPr>
        <w:t>Bidder</w:t>
      </w:r>
      <w:r>
        <w:rPr>
          <w:rFonts w:eastAsia="Times New Roman"/>
          <w:sz w:val="24"/>
          <w:szCs w:val="24"/>
        </w:rPr>
        <w:t xml:space="preserve"> after </w:t>
      </w:r>
      <w:r w:rsidR="00A07815">
        <w:rPr>
          <w:rFonts w:eastAsia="Times New Roman"/>
          <w:sz w:val="24"/>
          <w:szCs w:val="24"/>
        </w:rPr>
        <w:t>120</w:t>
      </w:r>
      <w:r>
        <w:rPr>
          <w:rFonts w:eastAsia="Times New Roman"/>
          <w:sz w:val="24"/>
          <w:szCs w:val="24"/>
        </w:rPr>
        <w:t xml:space="preserve"> working days after </w:t>
      </w:r>
      <w:r w:rsidR="00A07815">
        <w:rPr>
          <w:rFonts w:eastAsia="Times New Roman"/>
          <w:sz w:val="24"/>
          <w:szCs w:val="24"/>
        </w:rPr>
        <w:t>completion of contract</w:t>
      </w:r>
      <w:r>
        <w:rPr>
          <w:rFonts w:eastAsia="Times New Roman"/>
          <w:sz w:val="24"/>
          <w:szCs w:val="24"/>
        </w:rPr>
        <w:t>.</w:t>
      </w:r>
    </w:p>
    <w:p w:rsidR="00765EFD" w:rsidRDefault="00765EFD">
      <w:pPr>
        <w:spacing w:line="200" w:lineRule="exact"/>
        <w:rPr>
          <w:sz w:val="20"/>
          <w:szCs w:val="20"/>
        </w:rPr>
      </w:pPr>
    </w:p>
    <w:p w:rsidR="00765EFD" w:rsidRPr="00A07815" w:rsidRDefault="00C031BB">
      <w:pPr>
        <w:rPr>
          <w:sz w:val="28"/>
          <w:szCs w:val="28"/>
        </w:rPr>
      </w:pPr>
      <w:bookmarkStart w:id="8" w:name="page8"/>
      <w:bookmarkEnd w:id="8"/>
      <w:r w:rsidRPr="00A07815">
        <w:rPr>
          <w:rFonts w:eastAsia="Times New Roman"/>
          <w:b/>
          <w:bCs/>
          <w:sz w:val="28"/>
          <w:szCs w:val="28"/>
        </w:rPr>
        <w:t xml:space="preserve">12. </w:t>
      </w:r>
      <w:r w:rsidRPr="00A07815">
        <w:rPr>
          <w:rFonts w:eastAsia="Times New Roman"/>
          <w:b/>
          <w:bCs/>
          <w:sz w:val="28"/>
          <w:szCs w:val="28"/>
          <w:u w:val="single"/>
        </w:rPr>
        <w:t>Redressing of Grievances by the Purchaser:</w:t>
      </w:r>
    </w:p>
    <w:p w:rsidR="00765EFD" w:rsidRDefault="00765EFD">
      <w:pPr>
        <w:spacing w:line="263" w:lineRule="exact"/>
        <w:rPr>
          <w:sz w:val="20"/>
          <w:szCs w:val="20"/>
        </w:rPr>
      </w:pPr>
    </w:p>
    <w:p w:rsidR="00765EFD" w:rsidRDefault="00C031BB" w:rsidP="00A92B52">
      <w:pPr>
        <w:numPr>
          <w:ilvl w:val="0"/>
          <w:numId w:val="18"/>
        </w:numPr>
        <w:tabs>
          <w:tab w:val="left" w:pos="720"/>
        </w:tabs>
        <w:spacing w:line="236" w:lineRule="auto"/>
        <w:ind w:left="720" w:hanging="720"/>
        <w:jc w:val="both"/>
        <w:rPr>
          <w:rFonts w:eastAsia="Times New Roman"/>
          <w:sz w:val="24"/>
          <w:szCs w:val="24"/>
        </w:rPr>
      </w:pPr>
      <w:r>
        <w:rPr>
          <w:rFonts w:eastAsia="Times New Roman"/>
          <w:sz w:val="24"/>
          <w:szCs w:val="24"/>
        </w:rPr>
        <w:t>The Purchaser shall constitute a committee comprising of odd number of persons, with proper powers and authorizations, to address the complaints of bidders that may occur prior to the entry into force of the procurement contract.</w:t>
      </w:r>
    </w:p>
    <w:p w:rsidR="00765EFD" w:rsidRDefault="00C031BB" w:rsidP="00A92B52">
      <w:pPr>
        <w:numPr>
          <w:ilvl w:val="0"/>
          <w:numId w:val="18"/>
        </w:numPr>
        <w:tabs>
          <w:tab w:val="left" w:pos="720"/>
        </w:tabs>
        <w:spacing w:line="236" w:lineRule="auto"/>
        <w:ind w:left="720" w:hanging="720"/>
        <w:jc w:val="both"/>
        <w:rPr>
          <w:rFonts w:eastAsia="Times New Roman"/>
          <w:sz w:val="24"/>
          <w:szCs w:val="24"/>
        </w:rPr>
      </w:pPr>
      <w:r>
        <w:rPr>
          <w:rFonts w:eastAsia="Times New Roman"/>
          <w:sz w:val="24"/>
          <w:szCs w:val="24"/>
        </w:rPr>
        <w:t>Any bidder feeling aggrieved by any act of the Purchaser after the submission of his bid may lodge a written complaint concerning his grievances not later than fifteen days after the announcement of the bid evaluation report.</w:t>
      </w:r>
    </w:p>
    <w:p w:rsidR="00765EFD" w:rsidRDefault="00C031BB" w:rsidP="00A92B52">
      <w:pPr>
        <w:numPr>
          <w:ilvl w:val="0"/>
          <w:numId w:val="18"/>
        </w:numPr>
        <w:tabs>
          <w:tab w:val="left" w:pos="720"/>
        </w:tabs>
        <w:spacing w:line="234" w:lineRule="auto"/>
        <w:ind w:left="720" w:right="100" w:hanging="720"/>
        <w:jc w:val="both"/>
        <w:rPr>
          <w:rFonts w:eastAsia="Times New Roman"/>
          <w:sz w:val="24"/>
          <w:szCs w:val="24"/>
        </w:rPr>
      </w:pPr>
      <w:r>
        <w:rPr>
          <w:rFonts w:eastAsia="Times New Roman"/>
          <w:sz w:val="24"/>
          <w:szCs w:val="24"/>
        </w:rPr>
        <w:t>The committee shall investigate and decide upon the complaint within fifteen days of the receipt of the complaint.</w:t>
      </w:r>
    </w:p>
    <w:p w:rsidR="00765EFD" w:rsidRDefault="00C031BB" w:rsidP="00A92B52">
      <w:pPr>
        <w:numPr>
          <w:ilvl w:val="0"/>
          <w:numId w:val="18"/>
        </w:numPr>
        <w:tabs>
          <w:tab w:val="left" w:pos="720"/>
        </w:tabs>
        <w:spacing w:line="234" w:lineRule="auto"/>
        <w:ind w:left="720" w:hanging="720"/>
        <w:jc w:val="both"/>
        <w:rPr>
          <w:rFonts w:eastAsia="Times New Roman"/>
          <w:sz w:val="24"/>
          <w:szCs w:val="24"/>
        </w:rPr>
      </w:pPr>
      <w:r>
        <w:rPr>
          <w:rFonts w:eastAsia="Times New Roman"/>
          <w:sz w:val="24"/>
          <w:szCs w:val="24"/>
        </w:rPr>
        <w:t>Mere fact of lodging of a complaint shall not warrant suspension of the procurement process.</w:t>
      </w:r>
    </w:p>
    <w:p w:rsidR="00765EFD" w:rsidRDefault="00765EFD">
      <w:pPr>
        <w:spacing w:line="200" w:lineRule="exact"/>
        <w:rPr>
          <w:sz w:val="20"/>
          <w:szCs w:val="20"/>
        </w:rPr>
      </w:pPr>
    </w:p>
    <w:p w:rsidR="00765EFD" w:rsidRDefault="00765EFD">
      <w:pPr>
        <w:spacing w:line="200" w:lineRule="exact"/>
        <w:rPr>
          <w:sz w:val="20"/>
          <w:szCs w:val="20"/>
        </w:rPr>
      </w:pPr>
    </w:p>
    <w:p w:rsidR="00B5332B" w:rsidRDefault="00B5332B">
      <w:pPr>
        <w:ind w:left="3920"/>
        <w:rPr>
          <w:rFonts w:eastAsia="Times New Roman"/>
          <w:b/>
          <w:bCs/>
          <w:sz w:val="28"/>
          <w:szCs w:val="28"/>
        </w:rPr>
      </w:pPr>
      <w:bookmarkStart w:id="9" w:name="page9"/>
      <w:bookmarkEnd w:id="9"/>
    </w:p>
    <w:p w:rsidR="00765EFD" w:rsidRDefault="00C031BB">
      <w:pPr>
        <w:ind w:left="3920"/>
        <w:rPr>
          <w:sz w:val="20"/>
          <w:szCs w:val="20"/>
        </w:rPr>
      </w:pPr>
      <w:r>
        <w:rPr>
          <w:rFonts w:eastAsia="Times New Roman"/>
          <w:b/>
          <w:bCs/>
          <w:sz w:val="28"/>
          <w:szCs w:val="28"/>
        </w:rPr>
        <w:t>Contract for</w:t>
      </w:r>
    </w:p>
    <w:p w:rsidR="00765EFD" w:rsidRDefault="00765EFD">
      <w:pPr>
        <w:spacing w:line="200" w:lineRule="exact"/>
        <w:rPr>
          <w:sz w:val="20"/>
          <w:szCs w:val="20"/>
        </w:rPr>
      </w:pPr>
    </w:p>
    <w:p w:rsidR="00765EFD" w:rsidRDefault="00765EFD">
      <w:pPr>
        <w:spacing w:line="200" w:lineRule="exact"/>
        <w:rPr>
          <w:sz w:val="20"/>
          <w:szCs w:val="20"/>
        </w:rPr>
      </w:pPr>
    </w:p>
    <w:p w:rsidR="00765EFD" w:rsidRPr="00A07815" w:rsidRDefault="00C031BB" w:rsidP="00A07815">
      <w:pPr>
        <w:ind w:left="220"/>
        <w:jc w:val="center"/>
        <w:rPr>
          <w:sz w:val="40"/>
          <w:szCs w:val="40"/>
        </w:rPr>
      </w:pPr>
      <w:r w:rsidRPr="00A07815">
        <w:rPr>
          <w:rFonts w:eastAsia="Times New Roman"/>
          <w:b/>
          <w:bCs/>
          <w:sz w:val="40"/>
          <w:szCs w:val="40"/>
        </w:rPr>
        <w:t>SERVICES</w:t>
      </w:r>
      <w:r w:rsidR="00A07815" w:rsidRPr="00A07815">
        <w:rPr>
          <w:rFonts w:eastAsia="Times New Roman"/>
          <w:b/>
          <w:bCs/>
          <w:sz w:val="40"/>
          <w:szCs w:val="40"/>
        </w:rPr>
        <w:t xml:space="preserve"> </w:t>
      </w:r>
      <w:r w:rsidRPr="00A07815">
        <w:rPr>
          <w:rFonts w:eastAsia="Times New Roman"/>
          <w:b/>
          <w:bCs/>
          <w:sz w:val="40"/>
          <w:szCs w:val="40"/>
        </w:rPr>
        <w:t>/</w:t>
      </w:r>
      <w:r w:rsidR="00A07815" w:rsidRPr="00A07815">
        <w:rPr>
          <w:rFonts w:eastAsia="Times New Roman"/>
          <w:b/>
          <w:bCs/>
          <w:sz w:val="40"/>
          <w:szCs w:val="40"/>
        </w:rPr>
        <w:t xml:space="preserve"> </w:t>
      </w:r>
      <w:r w:rsidRPr="00A07815">
        <w:rPr>
          <w:rFonts w:eastAsia="Times New Roman"/>
          <w:b/>
          <w:bCs/>
          <w:sz w:val="40"/>
          <w:szCs w:val="40"/>
        </w:rPr>
        <w:t>SOLUTION REQURIED FOR</w:t>
      </w:r>
      <w:r w:rsidR="00A07815" w:rsidRPr="00A07815">
        <w:rPr>
          <w:rFonts w:eastAsia="Times New Roman"/>
          <w:b/>
          <w:bCs/>
          <w:sz w:val="40"/>
          <w:szCs w:val="40"/>
        </w:rPr>
        <w:t xml:space="preserve"> </w:t>
      </w:r>
      <w:r w:rsidRPr="00A07815">
        <w:rPr>
          <w:rFonts w:eastAsia="Times New Roman"/>
          <w:b/>
          <w:bCs/>
          <w:sz w:val="40"/>
          <w:szCs w:val="40"/>
        </w:rPr>
        <w:t>THE PEST</w:t>
      </w:r>
      <w:r w:rsidR="00A07815" w:rsidRPr="00A07815">
        <w:rPr>
          <w:rFonts w:eastAsia="Times New Roman"/>
          <w:b/>
          <w:bCs/>
          <w:sz w:val="40"/>
          <w:szCs w:val="40"/>
        </w:rPr>
        <w:t xml:space="preserve"> </w:t>
      </w:r>
      <w:r w:rsidRPr="00A07815">
        <w:rPr>
          <w:rFonts w:eastAsia="Times New Roman"/>
          <w:b/>
          <w:bCs/>
          <w:sz w:val="40"/>
          <w:szCs w:val="40"/>
        </w:rPr>
        <w:t>CONTROL</w:t>
      </w:r>
      <w:r w:rsidR="00A07815" w:rsidRPr="00A07815">
        <w:rPr>
          <w:rFonts w:eastAsia="Times New Roman"/>
          <w:b/>
          <w:bCs/>
          <w:sz w:val="40"/>
          <w:szCs w:val="40"/>
        </w:rPr>
        <w:t xml:space="preserve"> &amp; FUMIGATION SERVICE</w:t>
      </w:r>
    </w:p>
    <w:p w:rsidR="00765EFD" w:rsidRDefault="00765EFD">
      <w:pPr>
        <w:spacing w:line="23"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64" w:lineRule="exact"/>
        <w:rPr>
          <w:sz w:val="20"/>
          <w:szCs w:val="20"/>
        </w:rPr>
      </w:pPr>
    </w:p>
    <w:p w:rsidR="00765EFD" w:rsidRDefault="00A07815">
      <w:pPr>
        <w:ind w:left="4220"/>
        <w:rPr>
          <w:sz w:val="20"/>
          <w:szCs w:val="20"/>
        </w:rPr>
      </w:pPr>
      <w:r>
        <w:rPr>
          <w:rFonts w:eastAsia="Times New Roman"/>
          <w:sz w:val="28"/>
          <w:szCs w:val="28"/>
        </w:rPr>
        <w:t>Between</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70" w:lineRule="exact"/>
        <w:rPr>
          <w:sz w:val="20"/>
          <w:szCs w:val="20"/>
        </w:rPr>
      </w:pPr>
    </w:p>
    <w:p w:rsidR="00765EFD" w:rsidRDefault="00C031BB" w:rsidP="00A07815">
      <w:pPr>
        <w:jc w:val="center"/>
        <w:rPr>
          <w:sz w:val="20"/>
          <w:szCs w:val="20"/>
        </w:rPr>
      </w:pPr>
      <w:r>
        <w:rPr>
          <w:rFonts w:eastAsia="Times New Roman"/>
          <w:b/>
          <w:bCs/>
          <w:sz w:val="28"/>
          <w:szCs w:val="28"/>
        </w:rPr>
        <w:t>[</w:t>
      </w:r>
      <w:r w:rsidR="00A07815">
        <w:rPr>
          <w:rFonts w:eastAsia="Times New Roman"/>
          <w:b/>
          <w:bCs/>
          <w:sz w:val="28"/>
          <w:szCs w:val="28"/>
        </w:rPr>
        <w:t>Rawalpindi Institute of Cardiology Rawalpindi</w:t>
      </w:r>
      <w:r>
        <w:rPr>
          <w:rFonts w:eastAsia="Times New Roman"/>
          <w:b/>
          <w:bCs/>
          <w:sz w:val="28"/>
          <w:szCs w:val="28"/>
        </w:rPr>
        <w:t>]</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40" w:lineRule="exact"/>
        <w:rPr>
          <w:sz w:val="20"/>
          <w:szCs w:val="20"/>
        </w:rPr>
      </w:pPr>
    </w:p>
    <w:p w:rsidR="00765EFD" w:rsidRDefault="00C031BB">
      <w:pPr>
        <w:ind w:left="4480"/>
        <w:rPr>
          <w:sz w:val="20"/>
          <w:szCs w:val="20"/>
        </w:rPr>
      </w:pPr>
      <w:r>
        <w:rPr>
          <w:rFonts w:eastAsia="Times New Roman"/>
          <w:sz w:val="28"/>
          <w:szCs w:val="28"/>
        </w:rPr>
        <w:t>and</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93" w:lineRule="exact"/>
        <w:rPr>
          <w:sz w:val="20"/>
          <w:szCs w:val="20"/>
        </w:rPr>
      </w:pPr>
    </w:p>
    <w:p w:rsidR="00765EFD" w:rsidRDefault="00C031BB">
      <w:pPr>
        <w:spacing w:line="239" w:lineRule="auto"/>
        <w:ind w:left="3580"/>
        <w:rPr>
          <w:sz w:val="20"/>
          <w:szCs w:val="20"/>
        </w:rPr>
      </w:pPr>
      <w:r>
        <w:rPr>
          <w:rFonts w:eastAsia="Times New Roman"/>
          <w:b/>
          <w:bCs/>
          <w:sz w:val="28"/>
          <w:szCs w:val="28"/>
        </w:rPr>
        <w:t>[Service Provider]</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62" w:lineRule="exact"/>
        <w:rPr>
          <w:sz w:val="20"/>
          <w:szCs w:val="20"/>
        </w:rPr>
      </w:pPr>
    </w:p>
    <w:p w:rsidR="00765EFD" w:rsidRDefault="00C031BB">
      <w:pPr>
        <w:spacing w:line="239" w:lineRule="auto"/>
        <w:ind w:left="4300"/>
        <w:rPr>
          <w:sz w:val="20"/>
          <w:szCs w:val="20"/>
        </w:rPr>
      </w:pPr>
      <w:r>
        <w:rPr>
          <w:rFonts w:eastAsia="Times New Roman"/>
          <w:sz w:val="28"/>
          <w:szCs w:val="28"/>
        </w:rPr>
        <w:t>Dated:</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B7332C">
          <w:pgSz w:w="12240" w:h="15840"/>
          <w:pgMar w:top="721" w:right="1440" w:bottom="729" w:left="1440" w:header="432" w:footer="288" w:gutter="0"/>
          <w:cols w:space="720" w:equalWidth="0">
            <w:col w:w="9360"/>
          </w:cols>
          <w:docGrid w:linePitch="299"/>
        </w:sectPr>
      </w:pPr>
    </w:p>
    <w:p w:rsidR="00765EFD" w:rsidRDefault="00765EFD">
      <w:pPr>
        <w:spacing w:line="200" w:lineRule="exact"/>
        <w:rPr>
          <w:sz w:val="20"/>
          <w:szCs w:val="20"/>
        </w:rPr>
      </w:pPr>
      <w:bookmarkStart w:id="10" w:name="page10"/>
      <w:bookmarkEnd w:id="10"/>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ind w:left="2520"/>
        <w:rPr>
          <w:sz w:val="20"/>
          <w:szCs w:val="20"/>
        </w:rPr>
      </w:pPr>
      <w:r>
        <w:rPr>
          <w:rFonts w:eastAsia="Times New Roman"/>
          <w:b/>
          <w:bCs/>
          <w:sz w:val="40"/>
          <w:szCs w:val="40"/>
          <w:u w:val="single"/>
        </w:rPr>
        <w:t>TABLE OF CONTENTS</w:t>
      </w:r>
    </w:p>
    <w:p w:rsidR="00765EFD" w:rsidRDefault="00765EFD">
      <w:pPr>
        <w:spacing w:line="200" w:lineRule="exact"/>
        <w:rPr>
          <w:sz w:val="20"/>
          <w:szCs w:val="20"/>
        </w:rPr>
      </w:pPr>
    </w:p>
    <w:p w:rsidR="00765EFD" w:rsidRDefault="00765EFD">
      <w:pPr>
        <w:spacing w:line="345" w:lineRule="exact"/>
        <w:rPr>
          <w:sz w:val="20"/>
          <w:szCs w:val="20"/>
        </w:rPr>
      </w:pPr>
    </w:p>
    <w:p w:rsidR="00765EFD" w:rsidRDefault="00C031BB">
      <w:pPr>
        <w:rPr>
          <w:sz w:val="20"/>
          <w:szCs w:val="20"/>
        </w:rPr>
      </w:pPr>
      <w:r>
        <w:rPr>
          <w:rFonts w:eastAsia="Times New Roman"/>
          <w:sz w:val="24"/>
          <w:szCs w:val="24"/>
        </w:rPr>
        <w:t>Agreement</w:t>
      </w:r>
    </w:p>
    <w:p w:rsidR="00765EFD" w:rsidRDefault="00C031BB">
      <w:pPr>
        <w:rPr>
          <w:sz w:val="20"/>
          <w:szCs w:val="20"/>
        </w:rPr>
      </w:pPr>
      <w:r>
        <w:rPr>
          <w:rFonts w:eastAsia="Times New Roman"/>
          <w:sz w:val="24"/>
          <w:szCs w:val="24"/>
        </w:rPr>
        <w:t>General Conditions of Contract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Contract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Contract Documents and Information</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Contract Language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Insurance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Payment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Price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Assignment / Subcontract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Extensions in time for performance of obligations under the Contract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Liquidated Damages</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Forfeiture of Performance Security</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Termination for Default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Termination for Insolvency</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Termination for Convenience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Force Majeure</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Dispute Resolution</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Statutes and Regulations</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Taxes and Duties</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Contract Cost</w:t>
      </w:r>
    </w:p>
    <w:p w:rsidR="00765EFD" w:rsidRDefault="00C031BB" w:rsidP="00A92B52">
      <w:pPr>
        <w:numPr>
          <w:ilvl w:val="0"/>
          <w:numId w:val="19"/>
        </w:numPr>
        <w:tabs>
          <w:tab w:val="left" w:pos="1080"/>
        </w:tabs>
        <w:ind w:left="1080" w:hanging="360"/>
        <w:jc w:val="both"/>
        <w:rPr>
          <w:rFonts w:eastAsia="Times New Roman"/>
          <w:sz w:val="24"/>
          <w:szCs w:val="24"/>
        </w:rPr>
      </w:pPr>
      <w:r>
        <w:rPr>
          <w:rFonts w:eastAsia="Times New Roman"/>
          <w:sz w:val="24"/>
          <w:szCs w:val="24"/>
        </w:rPr>
        <w:t>Authorized Representative</w:t>
      </w:r>
    </w:p>
    <w:p w:rsidR="00765EFD" w:rsidRDefault="00C031BB">
      <w:pPr>
        <w:ind w:left="720"/>
        <w:rPr>
          <w:sz w:val="20"/>
          <w:szCs w:val="20"/>
        </w:rPr>
      </w:pPr>
      <w:r>
        <w:rPr>
          <w:rFonts w:eastAsia="Times New Roman"/>
          <w:sz w:val="24"/>
          <w:szCs w:val="24"/>
        </w:rPr>
        <w:t>32.Special Stapulations</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97"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B7332C">
          <w:pgSz w:w="12240" w:h="15840"/>
          <w:pgMar w:top="721" w:right="1440" w:bottom="729" w:left="1440" w:header="288" w:footer="288" w:gutter="0"/>
          <w:cols w:space="720" w:equalWidth="0">
            <w:col w:w="9360"/>
          </w:cols>
          <w:docGrid w:linePitch="299"/>
        </w:sectPr>
      </w:pPr>
    </w:p>
    <w:p w:rsidR="00765EFD" w:rsidRDefault="00765EFD">
      <w:pPr>
        <w:spacing w:line="200" w:lineRule="exact"/>
        <w:rPr>
          <w:sz w:val="20"/>
          <w:szCs w:val="20"/>
        </w:rPr>
      </w:pPr>
      <w:bookmarkStart w:id="11" w:name="page11"/>
      <w:bookmarkEnd w:id="11"/>
    </w:p>
    <w:p w:rsidR="00765EFD" w:rsidRDefault="00C031BB">
      <w:pPr>
        <w:ind w:left="3620"/>
        <w:rPr>
          <w:sz w:val="20"/>
          <w:szCs w:val="20"/>
        </w:rPr>
      </w:pPr>
      <w:r>
        <w:rPr>
          <w:rFonts w:eastAsia="Times New Roman"/>
          <w:sz w:val="40"/>
          <w:szCs w:val="40"/>
        </w:rPr>
        <w:t>I. Agreement</w:t>
      </w:r>
    </w:p>
    <w:p w:rsidR="00765EFD" w:rsidRDefault="00765EFD">
      <w:pPr>
        <w:spacing w:line="274" w:lineRule="exact"/>
        <w:rPr>
          <w:sz w:val="20"/>
          <w:szCs w:val="20"/>
        </w:rPr>
      </w:pPr>
    </w:p>
    <w:p w:rsidR="00765EFD" w:rsidRDefault="00C031BB">
      <w:pPr>
        <w:rPr>
          <w:sz w:val="20"/>
          <w:szCs w:val="20"/>
        </w:rPr>
      </w:pPr>
      <w:r>
        <w:rPr>
          <w:rFonts w:eastAsia="Times New Roman"/>
          <w:sz w:val="24"/>
          <w:szCs w:val="24"/>
        </w:rPr>
        <w:t>This CONTRACT AGREEMENT (this “Contract”) made as of the [day] of [month], [year],</w:t>
      </w:r>
    </w:p>
    <w:p w:rsidR="00765EFD" w:rsidRDefault="00765EFD">
      <w:pPr>
        <w:spacing w:line="276" w:lineRule="exact"/>
        <w:rPr>
          <w:sz w:val="20"/>
          <w:szCs w:val="20"/>
        </w:rPr>
      </w:pPr>
    </w:p>
    <w:p w:rsidR="00765EFD" w:rsidRDefault="00C031BB">
      <w:pPr>
        <w:ind w:left="4100"/>
        <w:rPr>
          <w:sz w:val="20"/>
          <w:szCs w:val="20"/>
        </w:rPr>
      </w:pPr>
      <w:r>
        <w:rPr>
          <w:rFonts w:eastAsia="Times New Roman"/>
          <w:sz w:val="24"/>
          <w:szCs w:val="24"/>
        </w:rPr>
        <w:t>BETWEEN</w:t>
      </w:r>
    </w:p>
    <w:p w:rsidR="00765EFD" w:rsidRDefault="00765EFD">
      <w:pPr>
        <w:spacing w:line="288" w:lineRule="exact"/>
        <w:rPr>
          <w:sz w:val="20"/>
          <w:szCs w:val="20"/>
        </w:rPr>
      </w:pPr>
    </w:p>
    <w:p w:rsidR="00765EFD" w:rsidRDefault="0008529E">
      <w:pPr>
        <w:spacing w:line="234" w:lineRule="auto"/>
        <w:jc w:val="both"/>
        <w:rPr>
          <w:sz w:val="20"/>
          <w:szCs w:val="20"/>
        </w:rPr>
      </w:pPr>
      <w:r>
        <w:rPr>
          <w:rFonts w:eastAsia="Times New Roman"/>
          <w:sz w:val="24"/>
          <w:szCs w:val="24"/>
        </w:rPr>
        <w:t xml:space="preserve">Rawalpindi Institute of Cardiology, Rawalpindi </w:t>
      </w:r>
      <w:r w:rsidR="00C031BB">
        <w:rPr>
          <w:rFonts w:eastAsia="Times New Roman"/>
          <w:sz w:val="24"/>
          <w:szCs w:val="24"/>
        </w:rPr>
        <w:t>on the one part</w:t>
      </w:r>
      <w:r w:rsidR="006A46A1">
        <w:rPr>
          <w:rFonts w:eastAsia="Times New Roman"/>
          <w:sz w:val="24"/>
          <w:szCs w:val="24"/>
        </w:rPr>
        <w:t xml:space="preserve"> </w:t>
      </w:r>
      <w:r w:rsidR="00C031BB">
        <w:rPr>
          <w:rFonts w:eastAsia="Times New Roman"/>
          <w:sz w:val="24"/>
          <w:szCs w:val="24"/>
        </w:rPr>
        <w:t>(hereinafter called the “Purchaser” which expression shall include its successors, legal representatives and permitted assigns)</w:t>
      </w:r>
    </w:p>
    <w:p w:rsidR="00765EFD" w:rsidRDefault="00C031BB">
      <w:pPr>
        <w:ind w:left="4420"/>
        <w:rPr>
          <w:sz w:val="20"/>
          <w:szCs w:val="20"/>
        </w:rPr>
      </w:pPr>
      <w:r>
        <w:rPr>
          <w:rFonts w:eastAsia="Times New Roman"/>
          <w:sz w:val="24"/>
          <w:szCs w:val="24"/>
        </w:rPr>
        <w:t>AND</w:t>
      </w:r>
    </w:p>
    <w:p w:rsidR="00765EFD" w:rsidRDefault="00765EFD">
      <w:pPr>
        <w:spacing w:line="288" w:lineRule="exact"/>
        <w:rPr>
          <w:sz w:val="20"/>
          <w:szCs w:val="20"/>
        </w:rPr>
      </w:pPr>
    </w:p>
    <w:p w:rsidR="00765EFD" w:rsidRDefault="00C031BB">
      <w:pPr>
        <w:spacing w:line="237" w:lineRule="auto"/>
        <w:jc w:val="both"/>
        <w:rPr>
          <w:sz w:val="20"/>
          <w:szCs w:val="20"/>
        </w:rPr>
      </w:pPr>
      <w:r>
        <w:rPr>
          <w:rFonts w:eastAsia="Times New Roman"/>
          <w:b/>
          <w:bCs/>
          <w:sz w:val="24"/>
          <w:szCs w:val="24"/>
        </w:rPr>
        <w:t>[</w:t>
      </w:r>
      <w:r w:rsidR="006A46A1">
        <w:rPr>
          <w:rFonts w:eastAsia="Times New Roman"/>
          <w:b/>
          <w:bCs/>
          <w:sz w:val="24"/>
          <w:szCs w:val="24"/>
        </w:rPr>
        <w:t>Full</w:t>
      </w:r>
      <w:r>
        <w:rPr>
          <w:rFonts w:eastAsia="Times New Roman"/>
          <w:b/>
          <w:bCs/>
          <w:sz w:val="24"/>
          <w:szCs w:val="24"/>
        </w:rPr>
        <w:t xml:space="preserve"> legal name of Service Provider]</w:t>
      </w:r>
      <w:r>
        <w:rPr>
          <w:rFonts w:eastAsia="Times New Roman"/>
          <w:sz w:val="24"/>
          <w:szCs w:val="24"/>
        </w:rPr>
        <w:t>, on the other part (hereinafter called the “Service</w:t>
      </w:r>
      <w:r w:rsidR="006A46A1">
        <w:rPr>
          <w:rFonts w:eastAsia="Times New Roman"/>
          <w:sz w:val="24"/>
          <w:szCs w:val="24"/>
        </w:rPr>
        <w:t xml:space="preserve"> </w:t>
      </w:r>
      <w:r>
        <w:rPr>
          <w:rFonts w:eastAsia="Times New Roman"/>
          <w:sz w:val="24"/>
          <w:szCs w:val="24"/>
        </w:rPr>
        <w:t>Provider” which expression shall include the successors, legal representatives and permitted assigns) severally liable to the Purchaser for all of the Service Provider’s obligations under this Contract and is deemed to be included in any reference to the term “Service Provider.”</w:t>
      </w:r>
    </w:p>
    <w:p w:rsidR="00765EFD" w:rsidRDefault="00765EFD">
      <w:pPr>
        <w:spacing w:line="283" w:lineRule="exact"/>
        <w:rPr>
          <w:sz w:val="20"/>
          <w:szCs w:val="20"/>
        </w:rPr>
      </w:pPr>
    </w:p>
    <w:p w:rsidR="00765EFD" w:rsidRDefault="00C031BB">
      <w:pPr>
        <w:ind w:left="4060"/>
        <w:rPr>
          <w:sz w:val="20"/>
          <w:szCs w:val="20"/>
        </w:rPr>
      </w:pPr>
      <w:r>
        <w:rPr>
          <w:rFonts w:eastAsia="Times New Roman"/>
          <w:b/>
          <w:bCs/>
          <w:sz w:val="24"/>
          <w:szCs w:val="24"/>
        </w:rPr>
        <w:t>RECITALS</w:t>
      </w:r>
    </w:p>
    <w:p w:rsidR="00765EFD" w:rsidRDefault="00C031BB">
      <w:pPr>
        <w:spacing w:line="233" w:lineRule="auto"/>
        <w:rPr>
          <w:sz w:val="20"/>
          <w:szCs w:val="20"/>
        </w:rPr>
      </w:pPr>
      <w:r>
        <w:rPr>
          <w:rFonts w:eastAsia="Times New Roman"/>
          <w:sz w:val="24"/>
          <w:szCs w:val="24"/>
        </w:rPr>
        <w:t>WHEREAS,</w:t>
      </w:r>
    </w:p>
    <w:p w:rsidR="00765EFD" w:rsidRDefault="00765EFD">
      <w:pPr>
        <w:spacing w:line="289" w:lineRule="exact"/>
        <w:rPr>
          <w:sz w:val="20"/>
          <w:szCs w:val="20"/>
        </w:rPr>
      </w:pPr>
    </w:p>
    <w:p w:rsidR="0008529E" w:rsidRDefault="0008529E" w:rsidP="00A07815">
      <w:pPr>
        <w:pStyle w:val="ListParagraph"/>
        <w:widowControl w:val="0"/>
        <w:numPr>
          <w:ilvl w:val="0"/>
          <w:numId w:val="44"/>
        </w:numPr>
        <w:tabs>
          <w:tab w:val="left" w:pos="2520"/>
        </w:tabs>
        <w:autoSpaceDE w:val="0"/>
        <w:autoSpaceDN w:val="0"/>
        <w:adjustRightInd w:val="0"/>
        <w:jc w:val="both"/>
        <w:rPr>
          <w:color w:val="000000"/>
          <w:spacing w:val="-3"/>
        </w:rPr>
      </w:pPr>
      <w:r w:rsidRPr="0008529E">
        <w:rPr>
          <w:color w:val="000000"/>
        </w:rPr>
        <w:t xml:space="preserve">The Government through the Purchaser intends to spend a part of its budget / funds </w:t>
      </w:r>
      <w:r w:rsidRPr="0008529E">
        <w:rPr>
          <w:color w:val="000000"/>
          <w:spacing w:val="-2"/>
        </w:rPr>
        <w:t xml:space="preserve">for making eligible payments under this contract. Payments made under this contract </w:t>
      </w:r>
      <w:r w:rsidRPr="0008529E">
        <w:rPr>
          <w:color w:val="000000"/>
        </w:rPr>
        <w:t xml:space="preserve">will be subject, in all respects, to the terms and conditions of the Contract in lieu of </w:t>
      </w:r>
      <w:r w:rsidRPr="0008529E">
        <w:rPr>
          <w:color w:val="000000"/>
          <w:spacing w:val="-3"/>
        </w:rPr>
        <w:t xml:space="preserve">the consulting services as described in the contract. </w:t>
      </w:r>
    </w:p>
    <w:p w:rsidR="0008529E" w:rsidRPr="0008529E" w:rsidRDefault="0008529E" w:rsidP="00A07815">
      <w:pPr>
        <w:pStyle w:val="ListParagraph"/>
        <w:widowControl w:val="0"/>
        <w:tabs>
          <w:tab w:val="left" w:pos="2520"/>
        </w:tabs>
        <w:autoSpaceDE w:val="0"/>
        <w:autoSpaceDN w:val="0"/>
        <w:adjustRightInd w:val="0"/>
        <w:ind w:left="1080"/>
        <w:jc w:val="both"/>
        <w:rPr>
          <w:color w:val="000000"/>
          <w:spacing w:val="-3"/>
        </w:rPr>
      </w:pPr>
    </w:p>
    <w:p w:rsidR="0008529E" w:rsidRDefault="0008529E" w:rsidP="00A07815">
      <w:pPr>
        <w:pStyle w:val="ListParagraph"/>
        <w:widowControl w:val="0"/>
        <w:tabs>
          <w:tab w:val="left" w:pos="2520"/>
        </w:tabs>
        <w:autoSpaceDE w:val="0"/>
        <w:autoSpaceDN w:val="0"/>
        <w:adjustRightInd w:val="0"/>
        <w:ind w:left="1080" w:hanging="360"/>
        <w:jc w:val="both"/>
        <w:rPr>
          <w:color w:val="000000"/>
          <w:spacing w:val="-5"/>
        </w:rPr>
      </w:pPr>
      <w:r w:rsidRPr="0008529E">
        <w:rPr>
          <w:color w:val="000000"/>
          <w:spacing w:val="-4"/>
        </w:rPr>
        <w:t xml:space="preserve">(b) The Purchaser has requested the Contractor to provide certain services as described in </w:t>
      </w:r>
      <w:r w:rsidRPr="0008529E">
        <w:rPr>
          <w:color w:val="000000"/>
          <w:spacing w:val="-5"/>
        </w:rPr>
        <w:t xml:space="preserve">Tender Document; and </w:t>
      </w:r>
    </w:p>
    <w:p w:rsidR="0008529E" w:rsidRPr="0008529E" w:rsidRDefault="0008529E" w:rsidP="00A07815">
      <w:pPr>
        <w:pStyle w:val="ListParagraph"/>
        <w:widowControl w:val="0"/>
        <w:tabs>
          <w:tab w:val="left" w:pos="2520"/>
        </w:tabs>
        <w:autoSpaceDE w:val="0"/>
        <w:autoSpaceDN w:val="0"/>
        <w:adjustRightInd w:val="0"/>
        <w:jc w:val="both"/>
        <w:rPr>
          <w:color w:val="000000"/>
          <w:spacing w:val="-5"/>
        </w:rPr>
      </w:pPr>
    </w:p>
    <w:p w:rsidR="0008529E" w:rsidRPr="0008529E" w:rsidRDefault="0008529E" w:rsidP="00A07815">
      <w:pPr>
        <w:pStyle w:val="ListParagraph"/>
        <w:widowControl w:val="0"/>
        <w:autoSpaceDE w:val="0"/>
        <w:autoSpaceDN w:val="0"/>
        <w:adjustRightInd w:val="0"/>
        <w:ind w:left="1080" w:hanging="360"/>
        <w:jc w:val="both"/>
        <w:rPr>
          <w:color w:val="000000"/>
          <w:spacing w:val="-3"/>
        </w:rPr>
      </w:pPr>
      <w:r w:rsidRPr="0008529E">
        <w:rPr>
          <w:color w:val="000000"/>
          <w:spacing w:val="-4"/>
        </w:rPr>
        <w:t xml:space="preserve">(c) The Contractor, having represented to the Purchaser that it has the required </w:t>
      </w:r>
      <w:r w:rsidRPr="0008529E">
        <w:rPr>
          <w:color w:val="000000"/>
          <w:spacing w:val="-2"/>
        </w:rPr>
        <w:t xml:space="preserve">professional skills, and personnel and technical resources, has agreed to provide such </w:t>
      </w:r>
      <w:r w:rsidRPr="0008529E">
        <w:rPr>
          <w:color w:val="000000"/>
          <w:spacing w:val="-3"/>
        </w:rPr>
        <w:t xml:space="preserve">services on the terms and conditions set forth in this Contract. </w:t>
      </w:r>
    </w:p>
    <w:p w:rsidR="00765EFD" w:rsidRDefault="00765EFD" w:rsidP="0008529E">
      <w:pPr>
        <w:tabs>
          <w:tab w:val="left" w:pos="1085"/>
        </w:tabs>
        <w:spacing w:line="236" w:lineRule="auto"/>
        <w:ind w:left="720"/>
        <w:jc w:val="both"/>
        <w:rPr>
          <w:rFonts w:eastAsia="Times New Roman"/>
          <w:sz w:val="24"/>
          <w:szCs w:val="24"/>
        </w:rPr>
      </w:pPr>
    </w:p>
    <w:p w:rsidR="00765EFD" w:rsidRDefault="00C031BB">
      <w:pPr>
        <w:rPr>
          <w:sz w:val="20"/>
          <w:szCs w:val="20"/>
        </w:rPr>
      </w:pPr>
      <w:r>
        <w:rPr>
          <w:rFonts w:eastAsia="Times New Roman"/>
          <w:sz w:val="24"/>
          <w:szCs w:val="24"/>
        </w:rPr>
        <w:t>NOW THEREFORE, the Parties to this Contract agree as follows:</w:t>
      </w:r>
    </w:p>
    <w:p w:rsidR="00765EFD" w:rsidRDefault="00765EFD">
      <w:pPr>
        <w:spacing w:line="288" w:lineRule="exact"/>
        <w:rPr>
          <w:sz w:val="20"/>
          <w:szCs w:val="20"/>
        </w:rPr>
      </w:pPr>
    </w:p>
    <w:p w:rsidR="00765EFD" w:rsidRPr="006A46A1" w:rsidRDefault="00C031BB" w:rsidP="006A46A1">
      <w:pPr>
        <w:numPr>
          <w:ilvl w:val="0"/>
          <w:numId w:val="20"/>
        </w:numPr>
        <w:tabs>
          <w:tab w:val="left" w:pos="1008"/>
        </w:tabs>
        <w:spacing w:line="236" w:lineRule="auto"/>
        <w:ind w:left="720"/>
        <w:jc w:val="both"/>
        <w:rPr>
          <w:rFonts w:eastAsia="Times New Roman"/>
          <w:sz w:val="24"/>
          <w:szCs w:val="24"/>
        </w:rPr>
      </w:pPr>
      <w:r w:rsidRPr="006A46A1">
        <w:rPr>
          <w:rFonts w:eastAsia="Times New Roman"/>
          <w:sz w:val="24"/>
          <w:szCs w:val="24"/>
        </w:rPr>
        <w:t>The Service Provider hereby covenants with the Purchaser to provide the services, inconformity in all respects with the provisions of the Contract, in consideration of the payments to be made by the Purchaser to the Service Provider.</w:t>
      </w:r>
    </w:p>
    <w:p w:rsidR="00765EFD" w:rsidRPr="006A46A1" w:rsidRDefault="00765EFD">
      <w:pPr>
        <w:spacing w:line="290" w:lineRule="exact"/>
        <w:rPr>
          <w:rFonts w:eastAsia="Times New Roman"/>
          <w:sz w:val="24"/>
          <w:szCs w:val="24"/>
        </w:rPr>
      </w:pPr>
    </w:p>
    <w:p w:rsidR="00765EFD" w:rsidRPr="006A46A1" w:rsidRDefault="00C031BB" w:rsidP="00A92B52">
      <w:pPr>
        <w:numPr>
          <w:ilvl w:val="0"/>
          <w:numId w:val="20"/>
        </w:numPr>
        <w:tabs>
          <w:tab w:val="left" w:pos="965"/>
        </w:tabs>
        <w:spacing w:line="237" w:lineRule="auto"/>
        <w:ind w:left="720"/>
        <w:jc w:val="both"/>
        <w:rPr>
          <w:rFonts w:eastAsia="Times New Roman"/>
          <w:sz w:val="24"/>
          <w:szCs w:val="24"/>
        </w:rPr>
      </w:pPr>
      <w:r w:rsidRPr="006A46A1">
        <w:rPr>
          <w:rFonts w:eastAsia="Times New Roman"/>
          <w:sz w:val="24"/>
          <w:szCs w:val="24"/>
        </w:rPr>
        <w:t>The Purchaser hereby covenants with the Service Provider to pay the Service Provider, the Contract Price or such other sum as may become payable, at the times and in the manner, in conformity in all respects with the provisions of the Contract, in consideration of supply of the Services.</w:t>
      </w:r>
    </w:p>
    <w:p w:rsidR="00765EFD" w:rsidRPr="006A46A1" w:rsidRDefault="00765EFD">
      <w:pPr>
        <w:spacing w:line="289" w:lineRule="exact"/>
        <w:rPr>
          <w:rFonts w:eastAsia="Times New Roman"/>
          <w:sz w:val="24"/>
          <w:szCs w:val="24"/>
        </w:rPr>
      </w:pPr>
    </w:p>
    <w:p w:rsidR="00765EFD" w:rsidRPr="006A46A1" w:rsidRDefault="00C031BB" w:rsidP="00A92B52">
      <w:pPr>
        <w:numPr>
          <w:ilvl w:val="0"/>
          <w:numId w:val="20"/>
        </w:numPr>
        <w:tabs>
          <w:tab w:val="left" w:pos="1008"/>
        </w:tabs>
        <w:spacing w:line="234" w:lineRule="auto"/>
        <w:ind w:left="720"/>
        <w:jc w:val="both"/>
        <w:rPr>
          <w:rFonts w:eastAsia="Times New Roman"/>
          <w:sz w:val="24"/>
          <w:szCs w:val="24"/>
        </w:rPr>
      </w:pPr>
      <w:r w:rsidRPr="006A46A1">
        <w:rPr>
          <w:rFonts w:eastAsia="Times New Roman"/>
          <w:sz w:val="24"/>
          <w:szCs w:val="24"/>
        </w:rPr>
        <w:t>The following shall be deemed to form and be read and construct as part of this Contract:</w:t>
      </w:r>
    </w:p>
    <w:p w:rsidR="00765EFD" w:rsidRDefault="00765EFD">
      <w:pPr>
        <w:spacing w:line="278" w:lineRule="exact"/>
        <w:rPr>
          <w:sz w:val="20"/>
          <w:szCs w:val="20"/>
        </w:rPr>
      </w:pPr>
    </w:p>
    <w:p w:rsidR="00765EFD" w:rsidRPr="006A46A1" w:rsidRDefault="00C031BB" w:rsidP="00890B63">
      <w:pPr>
        <w:ind w:left="1440"/>
        <w:rPr>
          <w:sz w:val="18"/>
          <w:szCs w:val="18"/>
        </w:rPr>
      </w:pPr>
      <w:r>
        <w:rPr>
          <w:rFonts w:eastAsia="Times New Roman"/>
          <w:sz w:val="24"/>
          <w:szCs w:val="24"/>
        </w:rPr>
        <w:t>(</w:t>
      </w:r>
      <w:r w:rsidRPr="006A46A1">
        <w:rPr>
          <w:rFonts w:eastAsia="Times New Roman"/>
        </w:rPr>
        <w:t>a) The Tender Document</w:t>
      </w:r>
      <w:bookmarkStart w:id="12" w:name="page12"/>
      <w:bookmarkEnd w:id="12"/>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Bidder’s Proposal</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Terms and Conditions of the Contract.</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Special Stipulations.</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The Technical Specifications</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Tender Form</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lastRenderedPageBreak/>
        <w:t>Price Schedule</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Affidavit(s)</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Authorized Dealership / Agency Certificate</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Performance Security</w:t>
      </w:r>
    </w:p>
    <w:p w:rsidR="00765EFD" w:rsidRPr="006A46A1" w:rsidRDefault="00C031BB" w:rsidP="00A92B52">
      <w:pPr>
        <w:numPr>
          <w:ilvl w:val="1"/>
          <w:numId w:val="21"/>
        </w:numPr>
        <w:tabs>
          <w:tab w:val="left" w:pos="1800"/>
        </w:tabs>
        <w:ind w:left="1800" w:hanging="360"/>
        <w:jc w:val="both"/>
        <w:rPr>
          <w:rFonts w:eastAsia="Times New Roman"/>
        </w:rPr>
      </w:pPr>
      <w:r w:rsidRPr="006A46A1">
        <w:rPr>
          <w:rFonts w:eastAsia="Times New Roman"/>
        </w:rPr>
        <w:t>Any Standard Clause acceptable for Purchaser</w:t>
      </w:r>
    </w:p>
    <w:p w:rsidR="00765EFD" w:rsidRDefault="00765EFD">
      <w:pPr>
        <w:spacing w:line="288" w:lineRule="exact"/>
        <w:rPr>
          <w:rFonts w:eastAsia="Times New Roman"/>
          <w:sz w:val="24"/>
          <w:szCs w:val="24"/>
        </w:rPr>
      </w:pPr>
    </w:p>
    <w:p w:rsidR="00765EFD" w:rsidRDefault="00C031BB" w:rsidP="00A92B52">
      <w:pPr>
        <w:numPr>
          <w:ilvl w:val="0"/>
          <w:numId w:val="22"/>
        </w:numPr>
        <w:tabs>
          <w:tab w:val="left" w:pos="1108"/>
        </w:tabs>
        <w:spacing w:line="236" w:lineRule="auto"/>
        <w:ind w:left="720"/>
        <w:jc w:val="both"/>
        <w:rPr>
          <w:rFonts w:eastAsia="Times New Roman"/>
          <w:sz w:val="24"/>
          <w:szCs w:val="24"/>
        </w:rPr>
      </w:pPr>
      <w:r>
        <w:rPr>
          <w:rFonts w:eastAsia="Times New Roman"/>
          <w:sz w:val="24"/>
          <w:szCs w:val="24"/>
        </w:rPr>
        <w:t>This Contract shall prevail over all other documents. In the event of any discrepancy /inconsistency within the Contract, the above Documents shall prevail in the order listed above.</w:t>
      </w:r>
    </w:p>
    <w:p w:rsidR="00765EFD" w:rsidRDefault="00765EFD">
      <w:pPr>
        <w:spacing w:line="290" w:lineRule="exact"/>
        <w:rPr>
          <w:rFonts w:eastAsia="Times New Roman"/>
          <w:sz w:val="24"/>
          <w:szCs w:val="24"/>
        </w:rPr>
      </w:pPr>
    </w:p>
    <w:p w:rsidR="00765EFD" w:rsidRDefault="00C031BB" w:rsidP="00A92B52">
      <w:pPr>
        <w:numPr>
          <w:ilvl w:val="0"/>
          <w:numId w:val="22"/>
        </w:numPr>
        <w:tabs>
          <w:tab w:val="left" w:pos="1048"/>
        </w:tabs>
        <w:spacing w:line="234" w:lineRule="auto"/>
        <w:ind w:left="720"/>
        <w:jc w:val="both"/>
        <w:rPr>
          <w:rFonts w:eastAsia="Times New Roman"/>
          <w:sz w:val="24"/>
          <w:szCs w:val="24"/>
        </w:rPr>
      </w:pPr>
      <w:r>
        <w:rPr>
          <w:rFonts w:eastAsia="Times New Roman"/>
          <w:sz w:val="24"/>
          <w:szCs w:val="24"/>
        </w:rPr>
        <w:t>Contractual obligations Roles and Responsibilities of Purchaser and Service Provider as explained above in the document.</w:t>
      </w:r>
    </w:p>
    <w:p w:rsidR="00765EFD" w:rsidRDefault="00765EFD">
      <w:pPr>
        <w:spacing w:line="200" w:lineRule="exact"/>
        <w:rPr>
          <w:sz w:val="20"/>
          <w:szCs w:val="20"/>
        </w:rPr>
      </w:pPr>
    </w:p>
    <w:p w:rsidR="00765EFD" w:rsidRDefault="00765EFD">
      <w:pPr>
        <w:spacing w:line="366" w:lineRule="exact"/>
        <w:rPr>
          <w:sz w:val="20"/>
          <w:szCs w:val="20"/>
        </w:rPr>
      </w:pPr>
    </w:p>
    <w:p w:rsidR="00765EFD" w:rsidRDefault="00C031BB">
      <w:pPr>
        <w:spacing w:line="234" w:lineRule="auto"/>
        <w:rPr>
          <w:sz w:val="20"/>
          <w:szCs w:val="20"/>
        </w:rPr>
      </w:pPr>
      <w:r>
        <w:rPr>
          <w:rFonts w:eastAsia="Times New Roman"/>
          <w:sz w:val="24"/>
          <w:szCs w:val="24"/>
        </w:rPr>
        <w:t xml:space="preserve">IN WITNESS whereof the Parties hereto have caused this Contract to be executed in accordance with the laws of </w:t>
      </w:r>
      <w:r>
        <w:rPr>
          <w:rFonts w:eastAsia="Times New Roman"/>
          <w:b/>
          <w:bCs/>
          <w:sz w:val="24"/>
          <w:szCs w:val="24"/>
        </w:rPr>
        <w:t>Pakistan</w:t>
      </w:r>
      <w:r>
        <w:rPr>
          <w:rFonts w:eastAsia="Times New Roman"/>
          <w:sz w:val="24"/>
          <w:szCs w:val="24"/>
        </w:rPr>
        <w:t xml:space="preserve"> as of the day, month and year first indicated above.</w:t>
      </w:r>
    </w:p>
    <w:p w:rsidR="00765EFD" w:rsidRDefault="00765EFD">
      <w:pPr>
        <w:spacing w:line="200" w:lineRule="exact"/>
        <w:rPr>
          <w:sz w:val="20"/>
          <w:szCs w:val="20"/>
        </w:rPr>
      </w:pPr>
    </w:p>
    <w:p w:rsidR="00765EFD" w:rsidRDefault="00765EFD">
      <w:pPr>
        <w:spacing w:line="354" w:lineRule="exact"/>
        <w:rPr>
          <w:sz w:val="20"/>
          <w:szCs w:val="20"/>
        </w:rPr>
      </w:pPr>
    </w:p>
    <w:p w:rsidR="00025DA7" w:rsidRPr="00561A8C" w:rsidRDefault="00656800" w:rsidP="00025DA7">
      <w:pPr>
        <w:rPr>
          <w:rFonts w:ascii="Book Antiqua" w:hAnsi="Book Antiqua"/>
          <w:szCs w:val="18"/>
        </w:rPr>
      </w:pPr>
      <w:r>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Pr>
          <w:rFonts w:ascii="Book Antiqua" w:hAnsi="Book Antiqua"/>
          <w:szCs w:val="18"/>
        </w:rPr>
        <w:t>Signature of Owner of Firm</w:t>
      </w:r>
      <w:r w:rsidR="00025DA7" w:rsidRPr="00561A8C">
        <w:rPr>
          <w:rFonts w:ascii="Book Antiqua" w:hAnsi="Book Antiqua"/>
          <w:szCs w:val="18"/>
        </w:rPr>
        <w:t>---------------------</w:t>
      </w:r>
    </w:p>
    <w:p w:rsidR="00025DA7" w:rsidRPr="00561A8C" w:rsidRDefault="00656800" w:rsidP="00025DA7">
      <w:pPr>
        <w:rPr>
          <w:rFonts w:ascii="Book Antiqua" w:hAnsi="Book Antiqua"/>
          <w:szCs w:val="18"/>
        </w:rPr>
      </w:pPr>
      <w:r>
        <w:rPr>
          <w:rFonts w:ascii="Book Antiqua" w:hAnsi="Book Antiqua"/>
          <w:szCs w:val="18"/>
        </w:rPr>
        <w:tab/>
      </w:r>
      <w:r>
        <w:rPr>
          <w:rFonts w:ascii="Book Antiqua" w:hAnsi="Book Antiqua"/>
          <w:szCs w:val="18"/>
        </w:rPr>
        <w:tab/>
      </w:r>
      <w:r>
        <w:rPr>
          <w:rFonts w:ascii="Book Antiqua" w:hAnsi="Book Antiqua"/>
          <w:szCs w:val="18"/>
        </w:rPr>
        <w:tab/>
      </w:r>
      <w:r>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Pr>
          <w:rFonts w:ascii="Book Antiqua" w:hAnsi="Book Antiqua"/>
          <w:szCs w:val="18"/>
        </w:rPr>
        <w:t>Name ---------------</w:t>
      </w:r>
      <w:r w:rsidR="00025DA7" w:rsidRPr="00561A8C">
        <w:rPr>
          <w:rFonts w:ascii="Book Antiqua" w:hAnsi="Book Antiqua"/>
          <w:szCs w:val="18"/>
        </w:rPr>
        <w:t>---------------------------------</w:t>
      </w:r>
    </w:p>
    <w:p w:rsidR="00025DA7" w:rsidRPr="00561A8C" w:rsidRDefault="004F454A" w:rsidP="00025DA7">
      <w:pPr>
        <w:rPr>
          <w:rFonts w:ascii="Book Antiqua" w:hAnsi="Book Antiqua"/>
          <w:szCs w:val="18"/>
        </w:rPr>
      </w:pPr>
      <w:r>
        <w:rPr>
          <w:rFonts w:ascii="Book Antiqua" w:hAnsi="Book Antiqua"/>
          <w:szCs w:val="18"/>
        </w:rPr>
        <w:t>Medical Superintendent</w:t>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sidRPr="00561A8C">
        <w:rPr>
          <w:rFonts w:ascii="Book Antiqua" w:hAnsi="Book Antiqua"/>
          <w:szCs w:val="18"/>
        </w:rPr>
        <w:tab/>
      </w:r>
      <w:r w:rsidR="00025DA7">
        <w:rPr>
          <w:rFonts w:ascii="Book Antiqua" w:hAnsi="Book Antiqua"/>
          <w:szCs w:val="18"/>
        </w:rPr>
        <w:t>Father Name</w:t>
      </w:r>
      <w:r w:rsidR="00025DA7" w:rsidRPr="00561A8C">
        <w:rPr>
          <w:rFonts w:ascii="Book Antiqua" w:hAnsi="Book Antiqua"/>
          <w:szCs w:val="18"/>
        </w:rPr>
        <w:t>----------------------------------</w:t>
      </w:r>
    </w:p>
    <w:p w:rsidR="00025DA7" w:rsidRPr="00561A8C" w:rsidRDefault="00025DA7" w:rsidP="00025DA7">
      <w:pPr>
        <w:rPr>
          <w:rFonts w:ascii="Book Antiqua" w:hAnsi="Book Antiqua"/>
          <w:szCs w:val="18"/>
        </w:rPr>
      </w:pPr>
      <w:r w:rsidRPr="00561A8C">
        <w:rPr>
          <w:rFonts w:ascii="Book Antiqua" w:hAnsi="Book Antiqua"/>
          <w:szCs w:val="18"/>
        </w:rPr>
        <w:t>Rawalpindi Institute of Cardiology</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Designation</w:t>
      </w:r>
      <w:r w:rsidRPr="00561A8C">
        <w:rPr>
          <w:rFonts w:ascii="Book Antiqua" w:hAnsi="Book Antiqua"/>
          <w:szCs w:val="18"/>
        </w:rPr>
        <w:t>-----------------------------------------</w:t>
      </w:r>
    </w:p>
    <w:p w:rsidR="00025DA7" w:rsidRPr="00561A8C" w:rsidRDefault="00025DA7" w:rsidP="00025DA7">
      <w:pPr>
        <w:rPr>
          <w:rFonts w:ascii="Book Antiqua" w:hAnsi="Book Antiqua"/>
          <w:szCs w:val="18"/>
        </w:rPr>
      </w:pPr>
      <w:r w:rsidRPr="00561A8C">
        <w:rPr>
          <w:rFonts w:ascii="Book Antiqua" w:hAnsi="Book Antiqua"/>
          <w:szCs w:val="18"/>
        </w:rPr>
        <w:t xml:space="preserve">Rawalpindi </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r>
      <w:r>
        <w:rPr>
          <w:rFonts w:ascii="Book Antiqua" w:hAnsi="Book Antiqua"/>
          <w:szCs w:val="18"/>
        </w:rPr>
        <w:t>CNIC#</w:t>
      </w:r>
      <w:r w:rsidRPr="00561A8C">
        <w:rPr>
          <w:rFonts w:ascii="Book Antiqua" w:hAnsi="Book Antiqua"/>
          <w:szCs w:val="18"/>
        </w:rPr>
        <w:t>------------------------------------------</w:t>
      </w:r>
    </w:p>
    <w:p w:rsidR="00025DA7" w:rsidRDefault="00025DA7" w:rsidP="00025DA7">
      <w:pPr>
        <w:rPr>
          <w:rFonts w:ascii="Book Antiqua" w:hAnsi="Book Antiqua"/>
          <w:szCs w:val="18"/>
        </w:rPr>
      </w:pPr>
    </w:p>
    <w:p w:rsidR="00025DA7" w:rsidRPr="00561A8C" w:rsidRDefault="00025DA7" w:rsidP="00025DA7">
      <w:pPr>
        <w:rPr>
          <w:rFonts w:ascii="Book Antiqua" w:hAnsi="Book Antiqua"/>
          <w:szCs w:val="18"/>
        </w:rPr>
      </w:pPr>
    </w:p>
    <w:p w:rsidR="00025DA7" w:rsidRDefault="00025DA7" w:rsidP="00025DA7">
      <w:pPr>
        <w:rPr>
          <w:rFonts w:ascii="Book Antiqua" w:hAnsi="Book Antiqua"/>
          <w:b/>
          <w:szCs w:val="18"/>
        </w:rPr>
      </w:pPr>
      <w:r w:rsidRPr="00561A8C">
        <w:rPr>
          <w:rFonts w:ascii="Book Antiqua" w:hAnsi="Book Antiqua"/>
          <w:b/>
          <w:szCs w:val="18"/>
        </w:rPr>
        <w:t>Witnesse</w:t>
      </w:r>
      <w:r>
        <w:rPr>
          <w:rFonts w:ascii="Book Antiqua" w:hAnsi="Book Antiqua"/>
          <w:b/>
          <w:szCs w:val="18"/>
        </w:rPr>
        <w:t>s1</w:t>
      </w:r>
      <w:r w:rsidR="004F454A">
        <w:rPr>
          <w:rFonts w:ascii="Book Antiqua" w:hAnsi="Book Antiqua"/>
          <w:b/>
          <w:szCs w:val="18"/>
        </w:rPr>
        <w:t xml:space="preserve"> </w:t>
      </w:r>
      <w:r>
        <w:rPr>
          <w:rFonts w:ascii="Book Antiqua" w:hAnsi="Book Antiqua"/>
          <w:b/>
          <w:szCs w:val="18"/>
        </w:rPr>
        <w:t>(Procuring Agency):</w:t>
      </w:r>
      <w:r w:rsidRPr="00561A8C">
        <w:rPr>
          <w:rFonts w:ascii="Book Antiqua" w:hAnsi="Book Antiqua"/>
          <w:b/>
          <w:szCs w:val="18"/>
        </w:rPr>
        <w:tab/>
      </w:r>
      <w:r w:rsidRPr="00561A8C">
        <w:rPr>
          <w:rFonts w:ascii="Book Antiqua" w:hAnsi="Book Antiqua"/>
          <w:b/>
          <w:szCs w:val="18"/>
        </w:rPr>
        <w:tab/>
      </w:r>
      <w:r w:rsidRPr="00561A8C">
        <w:rPr>
          <w:rFonts w:ascii="Book Antiqua" w:hAnsi="Book Antiqua"/>
          <w:b/>
          <w:szCs w:val="18"/>
        </w:rPr>
        <w:tab/>
        <w:t>Witnesse</w:t>
      </w:r>
      <w:r>
        <w:rPr>
          <w:rFonts w:ascii="Book Antiqua" w:hAnsi="Book Antiqua"/>
          <w:b/>
          <w:szCs w:val="18"/>
        </w:rPr>
        <w:t>s1</w:t>
      </w:r>
      <w:r w:rsidRPr="00561A8C">
        <w:rPr>
          <w:rFonts w:ascii="Book Antiqua" w:hAnsi="Book Antiqua"/>
          <w:b/>
          <w:szCs w:val="18"/>
        </w:rPr>
        <w:t>:</w:t>
      </w:r>
    </w:p>
    <w:p w:rsidR="00025DA7" w:rsidRDefault="00025DA7" w:rsidP="00025DA7">
      <w:pPr>
        <w:rPr>
          <w:rFonts w:ascii="Book Antiqua" w:hAnsi="Book Antiqua"/>
          <w:b/>
          <w:szCs w:val="18"/>
        </w:rPr>
      </w:pPr>
    </w:p>
    <w:p w:rsidR="00025DA7" w:rsidRPr="00561A8C" w:rsidRDefault="00025DA7" w:rsidP="00025DA7">
      <w:pPr>
        <w:rPr>
          <w:rFonts w:ascii="Book Antiqua" w:hAnsi="Book Antiqua"/>
          <w:szCs w:val="18"/>
        </w:rPr>
      </w:pPr>
      <w:r w:rsidRPr="00561A8C">
        <w:rPr>
          <w:rFonts w:ascii="Book Antiqua" w:hAnsi="Book Antiqua"/>
          <w:szCs w:val="18"/>
        </w:rPr>
        <w:t>Signature_______________________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Signature_________________________</w:t>
      </w:r>
    </w:p>
    <w:p w:rsidR="00025DA7" w:rsidRPr="00561A8C" w:rsidRDefault="00025DA7" w:rsidP="00025DA7">
      <w:pPr>
        <w:rPr>
          <w:rFonts w:ascii="Book Antiqua" w:hAnsi="Book Antiqua"/>
          <w:szCs w:val="18"/>
        </w:rPr>
      </w:pPr>
      <w:r w:rsidRPr="00561A8C">
        <w:rPr>
          <w:rFonts w:ascii="Book Antiqua" w:hAnsi="Book Antiqua"/>
          <w:szCs w:val="18"/>
        </w:rPr>
        <w:t>CNIC#__________________________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CNIC#___________________________</w:t>
      </w:r>
    </w:p>
    <w:p w:rsidR="00025DA7" w:rsidRPr="00561A8C" w:rsidRDefault="00025DA7" w:rsidP="00025DA7">
      <w:pPr>
        <w:rPr>
          <w:rFonts w:ascii="Book Antiqua" w:hAnsi="Book Antiqua"/>
          <w:szCs w:val="18"/>
        </w:rPr>
      </w:pPr>
      <w:r w:rsidRPr="00561A8C">
        <w:rPr>
          <w:rFonts w:ascii="Book Antiqua" w:hAnsi="Book Antiqua"/>
          <w:szCs w:val="18"/>
        </w:rPr>
        <w:t>Name __________________________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Name ____________________________</w:t>
      </w:r>
    </w:p>
    <w:p w:rsidR="00025DA7" w:rsidRPr="00561A8C" w:rsidRDefault="00025DA7" w:rsidP="00025DA7">
      <w:pPr>
        <w:rPr>
          <w:rFonts w:ascii="Book Antiqua" w:hAnsi="Book Antiqua"/>
          <w:szCs w:val="18"/>
        </w:rPr>
      </w:pPr>
      <w:r w:rsidRPr="00561A8C">
        <w:rPr>
          <w:rFonts w:ascii="Book Antiqua" w:hAnsi="Book Antiqua"/>
          <w:szCs w:val="18"/>
        </w:rPr>
        <w:t>Designation_____________________</w:t>
      </w:r>
      <w:r w:rsidRPr="00561A8C">
        <w:rPr>
          <w:rFonts w:ascii="Book Antiqua" w:hAnsi="Book Antiqua"/>
          <w:szCs w:val="18"/>
        </w:rPr>
        <w:tab/>
      </w:r>
      <w:r w:rsidRPr="00561A8C">
        <w:rPr>
          <w:rFonts w:ascii="Book Antiqua" w:hAnsi="Book Antiqua"/>
          <w:szCs w:val="18"/>
        </w:rPr>
        <w:tab/>
      </w:r>
      <w:r w:rsidRPr="00561A8C">
        <w:rPr>
          <w:rFonts w:ascii="Book Antiqua" w:hAnsi="Book Antiqua"/>
          <w:szCs w:val="18"/>
        </w:rPr>
        <w:tab/>
        <w:t>Designation_______________________</w:t>
      </w:r>
    </w:p>
    <w:p w:rsidR="00025DA7" w:rsidRDefault="00025DA7" w:rsidP="00025DA7">
      <w:pPr>
        <w:autoSpaceDE w:val="0"/>
        <w:autoSpaceDN w:val="0"/>
        <w:adjustRightInd w:val="0"/>
        <w:rPr>
          <w:b/>
          <w:bCs/>
        </w:rPr>
      </w:pPr>
      <w:r w:rsidRPr="00561A8C">
        <w:rPr>
          <w:rFonts w:ascii="Book Antiqua" w:hAnsi="Book Antiqua"/>
          <w:szCs w:val="18"/>
        </w:rPr>
        <w:t>Ad</w:t>
      </w:r>
      <w:r>
        <w:rPr>
          <w:rFonts w:ascii="Book Antiqua" w:hAnsi="Book Antiqua"/>
          <w:szCs w:val="18"/>
        </w:rPr>
        <w:t>dress________________________</w:t>
      </w:r>
      <w:r>
        <w:rPr>
          <w:rFonts w:ascii="Book Antiqua" w:hAnsi="Book Antiqua"/>
          <w:szCs w:val="18"/>
        </w:rPr>
        <w:tab/>
      </w:r>
      <w:r>
        <w:rPr>
          <w:rFonts w:ascii="Book Antiqua" w:hAnsi="Book Antiqua"/>
          <w:szCs w:val="18"/>
        </w:rPr>
        <w:tab/>
      </w:r>
      <w:r>
        <w:rPr>
          <w:rFonts w:ascii="Book Antiqua" w:hAnsi="Book Antiqua"/>
          <w:szCs w:val="18"/>
        </w:rPr>
        <w:tab/>
      </w:r>
      <w:r w:rsidRPr="00561A8C">
        <w:rPr>
          <w:rFonts w:ascii="Book Antiqua" w:hAnsi="Book Antiqua"/>
          <w:szCs w:val="18"/>
        </w:rPr>
        <w:t>Address__________________________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40"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685339">
          <w:pgSz w:w="12240" w:h="15840"/>
          <w:pgMar w:top="721" w:right="1440" w:bottom="729" w:left="1440" w:header="0" w:footer="288" w:gutter="0"/>
          <w:cols w:space="720" w:equalWidth="0">
            <w:col w:w="9360"/>
          </w:cols>
          <w:docGrid w:linePitch="299"/>
        </w:sectPr>
      </w:pPr>
    </w:p>
    <w:p w:rsidR="00765EFD" w:rsidRPr="006A46A1" w:rsidRDefault="00C031BB" w:rsidP="00B7332C">
      <w:pPr>
        <w:jc w:val="center"/>
        <w:rPr>
          <w:sz w:val="32"/>
          <w:szCs w:val="32"/>
        </w:rPr>
      </w:pPr>
      <w:bookmarkStart w:id="13" w:name="page13"/>
      <w:bookmarkEnd w:id="13"/>
      <w:r w:rsidRPr="006A46A1">
        <w:rPr>
          <w:rFonts w:eastAsia="Times New Roman"/>
          <w:b/>
          <w:bCs/>
          <w:sz w:val="32"/>
          <w:szCs w:val="32"/>
          <w:u w:val="single"/>
        </w:rPr>
        <w:lastRenderedPageBreak/>
        <w:t>II General Conditions of Contract</w:t>
      </w:r>
    </w:p>
    <w:p w:rsidR="00765EFD" w:rsidRDefault="00765EFD">
      <w:pPr>
        <w:spacing w:line="200" w:lineRule="exact"/>
        <w:rPr>
          <w:sz w:val="20"/>
          <w:szCs w:val="20"/>
        </w:rPr>
      </w:pPr>
    </w:p>
    <w:p w:rsidR="00765EFD" w:rsidRPr="006A46A1" w:rsidRDefault="00C031BB">
      <w:pPr>
        <w:rPr>
          <w:sz w:val="28"/>
          <w:szCs w:val="28"/>
        </w:rPr>
      </w:pPr>
      <w:r w:rsidRPr="006A46A1">
        <w:rPr>
          <w:rFonts w:eastAsia="Times New Roman"/>
          <w:b/>
          <w:bCs/>
          <w:sz w:val="28"/>
          <w:szCs w:val="28"/>
        </w:rPr>
        <w:t xml:space="preserve">13. </w:t>
      </w:r>
      <w:r w:rsidRPr="006A46A1">
        <w:rPr>
          <w:rFonts w:eastAsia="Times New Roman"/>
          <w:b/>
          <w:bCs/>
          <w:sz w:val="28"/>
          <w:szCs w:val="28"/>
          <w:u w:val="single"/>
        </w:rPr>
        <w:t>Contract:</w:t>
      </w:r>
    </w:p>
    <w:p w:rsidR="00765EFD" w:rsidRDefault="00765EFD">
      <w:pPr>
        <w:spacing w:line="200" w:lineRule="exact"/>
        <w:rPr>
          <w:sz w:val="20"/>
          <w:szCs w:val="20"/>
        </w:rPr>
      </w:pPr>
    </w:p>
    <w:p w:rsidR="00765EFD" w:rsidRDefault="00C031BB">
      <w:pPr>
        <w:spacing w:line="237" w:lineRule="auto"/>
        <w:ind w:left="720"/>
        <w:jc w:val="both"/>
        <w:rPr>
          <w:sz w:val="20"/>
          <w:szCs w:val="20"/>
        </w:rPr>
      </w:pPr>
      <w:r>
        <w:rPr>
          <w:rFonts w:eastAsia="Times New Roman"/>
          <w:sz w:val="24"/>
          <w:szCs w:val="24"/>
        </w:rPr>
        <w:t xml:space="preserve">The Purchaser shall, after receipt of the Performance Security from the successful </w:t>
      </w:r>
      <w:r w:rsidR="00A07815">
        <w:rPr>
          <w:rFonts w:eastAsia="Times New Roman"/>
          <w:sz w:val="24"/>
          <w:szCs w:val="24"/>
        </w:rPr>
        <w:t>Bidder</w:t>
      </w:r>
      <w:r>
        <w:rPr>
          <w:rFonts w:eastAsia="Times New Roman"/>
          <w:sz w:val="24"/>
          <w:szCs w:val="24"/>
        </w:rPr>
        <w:t xml:space="preserve">, send the Contract provided in the Tender Document, to the successful </w:t>
      </w:r>
      <w:r w:rsidR="00A07815">
        <w:rPr>
          <w:rFonts w:eastAsia="Times New Roman"/>
          <w:sz w:val="24"/>
          <w:szCs w:val="24"/>
        </w:rPr>
        <w:t>Bidder</w:t>
      </w:r>
      <w:r>
        <w:rPr>
          <w:rFonts w:eastAsia="Times New Roman"/>
          <w:sz w:val="24"/>
          <w:szCs w:val="24"/>
        </w:rPr>
        <w:t xml:space="preserve">. Within ten working days of the receipt of such Contract, the </w:t>
      </w:r>
      <w:r w:rsidR="00A07815">
        <w:rPr>
          <w:rFonts w:eastAsia="Times New Roman"/>
          <w:sz w:val="24"/>
          <w:szCs w:val="24"/>
        </w:rPr>
        <w:t>Bidder</w:t>
      </w:r>
      <w:r>
        <w:rPr>
          <w:rFonts w:eastAsia="Times New Roman"/>
          <w:sz w:val="24"/>
          <w:szCs w:val="24"/>
        </w:rPr>
        <w:t xml:space="preserve"> shall sign and date the Contract and return it to the Purchaser.</w:t>
      </w:r>
    </w:p>
    <w:p w:rsidR="00765EFD" w:rsidRDefault="00765EFD">
      <w:pPr>
        <w:spacing w:line="286" w:lineRule="exact"/>
        <w:rPr>
          <w:sz w:val="20"/>
          <w:szCs w:val="20"/>
        </w:rPr>
      </w:pPr>
    </w:p>
    <w:p w:rsidR="00765EFD" w:rsidRPr="006A46A1" w:rsidRDefault="00C031BB">
      <w:pPr>
        <w:tabs>
          <w:tab w:val="left" w:pos="780"/>
        </w:tabs>
        <w:rPr>
          <w:sz w:val="28"/>
          <w:szCs w:val="28"/>
        </w:rPr>
      </w:pPr>
      <w:r w:rsidRPr="006A46A1">
        <w:rPr>
          <w:rFonts w:eastAsia="Times New Roman"/>
          <w:b/>
          <w:bCs/>
          <w:sz w:val="28"/>
          <w:szCs w:val="28"/>
        </w:rPr>
        <w:t>14.</w:t>
      </w:r>
      <w:r w:rsidRPr="006A46A1">
        <w:rPr>
          <w:sz w:val="28"/>
          <w:szCs w:val="28"/>
        </w:rPr>
        <w:tab/>
      </w:r>
      <w:r w:rsidRPr="006A46A1">
        <w:rPr>
          <w:rFonts w:eastAsia="Times New Roman"/>
          <w:b/>
          <w:bCs/>
          <w:sz w:val="28"/>
          <w:szCs w:val="28"/>
          <w:u w:val="single"/>
        </w:rPr>
        <w:t>Contract Documents and Information:</w:t>
      </w:r>
    </w:p>
    <w:p w:rsidR="00765EFD" w:rsidRDefault="00765EFD">
      <w:pPr>
        <w:spacing w:line="200" w:lineRule="exact"/>
        <w:rPr>
          <w:sz w:val="20"/>
          <w:szCs w:val="20"/>
        </w:rPr>
      </w:pPr>
    </w:p>
    <w:p w:rsidR="00765EFD" w:rsidRDefault="00C031BB">
      <w:pPr>
        <w:spacing w:line="238" w:lineRule="auto"/>
        <w:ind w:left="720"/>
        <w:jc w:val="both"/>
        <w:rPr>
          <w:sz w:val="20"/>
          <w:szCs w:val="20"/>
        </w:rPr>
      </w:pPr>
      <w:r>
        <w:rPr>
          <w:rFonts w:eastAsia="Times New Roman"/>
          <w:sz w:val="24"/>
          <w:szCs w:val="24"/>
        </w:rPr>
        <w:t>The Service Provider shall not, without the Purchaser's prior written consent, make use of the Contract, or any provision thereof, or any document(s), specifications, drawing(s), pattern(s), sample(s) or information furnished by or on behalf of the Purchaser in connection therewith, except for purposes of performing the Contract or disclose the same to any person other than a person employed by the Service Provider in the performance of the Contract. Disclosure to any such employed person shall be made in confidence and shall extend only as far as may be necessary for purposes of such performance.</w:t>
      </w:r>
    </w:p>
    <w:p w:rsidR="00765EFD" w:rsidRDefault="00765EFD">
      <w:pPr>
        <w:spacing w:line="291" w:lineRule="exact"/>
        <w:rPr>
          <w:sz w:val="20"/>
          <w:szCs w:val="20"/>
        </w:rPr>
      </w:pPr>
    </w:p>
    <w:p w:rsidR="00765EFD" w:rsidRPr="006A46A1" w:rsidRDefault="00C031BB">
      <w:pPr>
        <w:tabs>
          <w:tab w:val="left" w:pos="780"/>
        </w:tabs>
        <w:rPr>
          <w:sz w:val="28"/>
          <w:szCs w:val="28"/>
        </w:rPr>
      </w:pPr>
      <w:r w:rsidRPr="006A46A1">
        <w:rPr>
          <w:rFonts w:eastAsia="Times New Roman"/>
          <w:b/>
          <w:bCs/>
          <w:sz w:val="28"/>
          <w:szCs w:val="28"/>
        </w:rPr>
        <w:t>15.</w:t>
      </w:r>
      <w:r w:rsidRPr="006A46A1">
        <w:rPr>
          <w:sz w:val="28"/>
          <w:szCs w:val="28"/>
        </w:rPr>
        <w:tab/>
      </w:r>
      <w:r w:rsidRPr="006A46A1">
        <w:rPr>
          <w:rFonts w:eastAsia="Times New Roman"/>
          <w:b/>
          <w:bCs/>
          <w:sz w:val="28"/>
          <w:szCs w:val="28"/>
          <w:u w:val="single"/>
        </w:rPr>
        <w:t>Contract Language:</w:t>
      </w:r>
    </w:p>
    <w:p w:rsidR="00765EFD" w:rsidRDefault="00765EFD">
      <w:pPr>
        <w:spacing w:line="200" w:lineRule="exact"/>
        <w:rPr>
          <w:sz w:val="20"/>
          <w:szCs w:val="20"/>
        </w:rPr>
      </w:pPr>
    </w:p>
    <w:p w:rsidR="00765EFD" w:rsidRDefault="00C031BB">
      <w:pPr>
        <w:spacing w:line="236" w:lineRule="auto"/>
        <w:ind w:left="720"/>
        <w:jc w:val="both"/>
        <w:rPr>
          <w:sz w:val="20"/>
          <w:szCs w:val="20"/>
        </w:rPr>
      </w:pPr>
      <w:r>
        <w:rPr>
          <w:rFonts w:eastAsia="Times New Roman"/>
          <w:sz w:val="24"/>
          <w:szCs w:val="24"/>
        </w:rPr>
        <w:t>The Contract and all documents relating to the Contract, exchanged between the Service Provider and the Purchaser, shall be in English. The Service Provider shall bear all costs of translation to English and all risks of the accuracy of such translation.</w:t>
      </w:r>
    </w:p>
    <w:p w:rsidR="00765EFD" w:rsidRDefault="00765EFD">
      <w:pPr>
        <w:spacing w:line="200" w:lineRule="exact"/>
        <w:rPr>
          <w:sz w:val="20"/>
          <w:szCs w:val="20"/>
        </w:rPr>
      </w:pPr>
    </w:p>
    <w:p w:rsidR="00765EFD" w:rsidRPr="009D3C6D" w:rsidRDefault="00C031BB">
      <w:pPr>
        <w:tabs>
          <w:tab w:val="left" w:pos="780"/>
        </w:tabs>
        <w:spacing w:line="239" w:lineRule="auto"/>
        <w:rPr>
          <w:sz w:val="28"/>
          <w:szCs w:val="28"/>
        </w:rPr>
      </w:pPr>
      <w:r w:rsidRPr="009D3C6D">
        <w:rPr>
          <w:rFonts w:eastAsia="Times New Roman"/>
          <w:b/>
          <w:bCs/>
          <w:sz w:val="28"/>
          <w:szCs w:val="28"/>
        </w:rPr>
        <w:t>16.</w:t>
      </w:r>
      <w:r w:rsidRPr="009D3C6D">
        <w:rPr>
          <w:sz w:val="28"/>
          <w:szCs w:val="28"/>
        </w:rPr>
        <w:tab/>
      </w:r>
      <w:r w:rsidRPr="009D3C6D">
        <w:rPr>
          <w:rFonts w:eastAsia="Times New Roman"/>
          <w:b/>
          <w:bCs/>
          <w:sz w:val="28"/>
          <w:szCs w:val="28"/>
          <w:u w:val="single"/>
        </w:rPr>
        <w:t>Insurance:</w:t>
      </w:r>
    </w:p>
    <w:p w:rsidR="00765EFD" w:rsidRDefault="00765EFD">
      <w:pPr>
        <w:spacing w:line="200" w:lineRule="exact"/>
        <w:rPr>
          <w:sz w:val="20"/>
          <w:szCs w:val="20"/>
        </w:rPr>
      </w:pPr>
    </w:p>
    <w:p w:rsidR="00765EFD" w:rsidRDefault="00C031BB">
      <w:pPr>
        <w:spacing w:line="237" w:lineRule="auto"/>
        <w:ind w:left="720"/>
        <w:jc w:val="both"/>
        <w:rPr>
          <w:sz w:val="20"/>
          <w:szCs w:val="20"/>
        </w:rPr>
      </w:pPr>
      <w:r>
        <w:rPr>
          <w:rFonts w:eastAsia="Times New Roman"/>
          <w:sz w:val="24"/>
          <w:szCs w:val="24"/>
        </w:rPr>
        <w:t>The Service Provider shall provide such insurance as is sufficient to protect against their theft, damage or deterioration during course of the service, storage/transit to their final destination as indicated in this Contract. The Service Provider shall arrange and pay for the insurance of the vehicle, equipment or any such item to the place of destination and time, as required by the Purchaser.</w:t>
      </w:r>
    </w:p>
    <w:p w:rsidR="00765EFD" w:rsidRDefault="00765EFD">
      <w:pPr>
        <w:spacing w:line="200" w:lineRule="exact"/>
        <w:rPr>
          <w:sz w:val="20"/>
          <w:szCs w:val="20"/>
        </w:rPr>
      </w:pPr>
    </w:p>
    <w:p w:rsidR="00765EFD" w:rsidRPr="009D3C6D" w:rsidRDefault="00C031BB">
      <w:pPr>
        <w:tabs>
          <w:tab w:val="left" w:pos="780"/>
        </w:tabs>
        <w:spacing w:line="239" w:lineRule="auto"/>
        <w:rPr>
          <w:sz w:val="28"/>
          <w:szCs w:val="28"/>
        </w:rPr>
      </w:pPr>
      <w:bookmarkStart w:id="14" w:name="page14"/>
      <w:bookmarkEnd w:id="14"/>
      <w:r w:rsidRPr="009D3C6D">
        <w:rPr>
          <w:rFonts w:eastAsia="Times New Roman"/>
          <w:b/>
          <w:bCs/>
          <w:sz w:val="28"/>
          <w:szCs w:val="28"/>
        </w:rPr>
        <w:t>17.</w:t>
      </w:r>
      <w:r w:rsidRPr="009D3C6D">
        <w:rPr>
          <w:sz w:val="28"/>
          <w:szCs w:val="28"/>
        </w:rPr>
        <w:tab/>
      </w:r>
      <w:r w:rsidRPr="009D3C6D">
        <w:rPr>
          <w:rFonts w:eastAsia="Times New Roman"/>
          <w:b/>
          <w:bCs/>
          <w:sz w:val="28"/>
          <w:szCs w:val="28"/>
          <w:u w:val="single"/>
        </w:rPr>
        <w:t>Payment:</w:t>
      </w:r>
    </w:p>
    <w:p w:rsidR="00765EFD" w:rsidRDefault="00765EFD">
      <w:pPr>
        <w:spacing w:line="269" w:lineRule="exact"/>
        <w:rPr>
          <w:sz w:val="20"/>
          <w:szCs w:val="20"/>
        </w:rPr>
      </w:pPr>
    </w:p>
    <w:p w:rsidR="00765EFD" w:rsidRDefault="00C031BB">
      <w:pPr>
        <w:ind w:left="720"/>
        <w:rPr>
          <w:sz w:val="20"/>
          <w:szCs w:val="20"/>
        </w:rPr>
      </w:pPr>
      <w:r>
        <w:rPr>
          <w:rFonts w:eastAsia="Times New Roman"/>
          <w:sz w:val="24"/>
          <w:szCs w:val="24"/>
        </w:rPr>
        <w:t>The procedure for payments to Service Provider shall be as under:</w:t>
      </w:r>
    </w:p>
    <w:p w:rsidR="00765EFD" w:rsidRDefault="00765EFD">
      <w:pPr>
        <w:spacing w:line="288" w:lineRule="exact"/>
        <w:rPr>
          <w:sz w:val="20"/>
          <w:szCs w:val="20"/>
        </w:rPr>
      </w:pPr>
    </w:p>
    <w:p w:rsidR="00765EFD" w:rsidRDefault="00C031BB" w:rsidP="00A92B52">
      <w:pPr>
        <w:numPr>
          <w:ilvl w:val="1"/>
          <w:numId w:val="23"/>
        </w:numPr>
        <w:tabs>
          <w:tab w:val="left" w:pos="1440"/>
        </w:tabs>
        <w:spacing w:line="238" w:lineRule="auto"/>
        <w:ind w:left="1440" w:hanging="720"/>
        <w:jc w:val="both"/>
        <w:rPr>
          <w:rFonts w:eastAsia="Times New Roman"/>
          <w:sz w:val="24"/>
          <w:szCs w:val="24"/>
        </w:rPr>
      </w:pPr>
      <w:r>
        <w:rPr>
          <w:rFonts w:eastAsia="Times New Roman"/>
          <w:sz w:val="24"/>
          <w:szCs w:val="24"/>
        </w:rPr>
        <w:t>The Service Provider shall submit an Application for Payment (Invoice), in the prescribed form, to the Purchaser. The Application for Payment shall: be accompanied by such invoices, receipts or other documentary evidence as the purchaser may require; state the amount claimed; and set forth in detail, in the order of the Price Schedule, particulars of the Services provided, up to the date of the Application for Payment and subsequent to the period covered by the last preceding Certificate of Payment, if any.</w:t>
      </w:r>
    </w:p>
    <w:p w:rsidR="00765EFD" w:rsidRDefault="00765EFD">
      <w:pPr>
        <w:spacing w:line="292" w:lineRule="exact"/>
        <w:rPr>
          <w:rFonts w:eastAsia="Times New Roman"/>
          <w:sz w:val="24"/>
          <w:szCs w:val="24"/>
        </w:rPr>
      </w:pPr>
    </w:p>
    <w:p w:rsidR="00765EFD" w:rsidRDefault="00C031BB" w:rsidP="00A92B52">
      <w:pPr>
        <w:numPr>
          <w:ilvl w:val="1"/>
          <w:numId w:val="23"/>
        </w:numPr>
        <w:tabs>
          <w:tab w:val="left" w:pos="1440"/>
        </w:tabs>
        <w:spacing w:line="237" w:lineRule="auto"/>
        <w:ind w:left="1440" w:hanging="720"/>
        <w:jc w:val="both"/>
        <w:rPr>
          <w:rFonts w:eastAsia="Times New Roman"/>
          <w:sz w:val="24"/>
          <w:szCs w:val="24"/>
        </w:rPr>
      </w:pPr>
      <w:r>
        <w:rPr>
          <w:rFonts w:eastAsia="Times New Roman"/>
          <w:sz w:val="24"/>
          <w:szCs w:val="24"/>
        </w:rPr>
        <w:t>The Purchaser shall issue a Certificate of Payment, in the prescribed form, with a copy to the Service Provider, verifying the amount due, within seven days of receipt of an Application for Payment. The Client may withhold a Certificate of Payment on account of defect(s) / short coming(s) in the services provided. The Client may make any correction or modification in a Certificate of Payment that properly be made in respect of any previous certificate.</w:t>
      </w:r>
    </w:p>
    <w:p w:rsidR="00765EFD" w:rsidRDefault="00765EFD">
      <w:pPr>
        <w:spacing w:line="294" w:lineRule="exact"/>
        <w:rPr>
          <w:rFonts w:eastAsia="Times New Roman"/>
          <w:sz w:val="24"/>
          <w:szCs w:val="24"/>
        </w:rPr>
      </w:pPr>
    </w:p>
    <w:p w:rsidR="00765EFD" w:rsidRDefault="00C031BB" w:rsidP="00A92B52">
      <w:pPr>
        <w:numPr>
          <w:ilvl w:val="1"/>
          <w:numId w:val="23"/>
        </w:numPr>
        <w:tabs>
          <w:tab w:val="left" w:pos="1440"/>
        </w:tabs>
        <w:spacing w:line="237" w:lineRule="auto"/>
        <w:ind w:left="1440" w:hanging="720"/>
        <w:jc w:val="both"/>
        <w:rPr>
          <w:rFonts w:eastAsia="Times New Roman"/>
          <w:sz w:val="24"/>
          <w:szCs w:val="24"/>
        </w:rPr>
      </w:pPr>
      <w:r>
        <w:rPr>
          <w:rFonts w:eastAsia="Times New Roman"/>
          <w:sz w:val="24"/>
          <w:szCs w:val="24"/>
        </w:rPr>
        <w:t>The Purchaser shall pay the amount verified in the Certificate of Payment within twenty one (21) days of receipt of a Certificate of Payment. Payment shall not be made in advance. The Purchaser shall make payment after deduction of applicable tax, through cross cheque in name of service provider.</w:t>
      </w:r>
    </w:p>
    <w:p w:rsidR="00765EFD" w:rsidRDefault="00765EFD">
      <w:pPr>
        <w:spacing w:line="290" w:lineRule="exact"/>
        <w:rPr>
          <w:rFonts w:eastAsia="Times New Roman"/>
          <w:sz w:val="24"/>
          <w:szCs w:val="24"/>
        </w:rPr>
      </w:pPr>
    </w:p>
    <w:p w:rsidR="00765EFD" w:rsidRDefault="00C031BB" w:rsidP="006A46A1">
      <w:pPr>
        <w:numPr>
          <w:ilvl w:val="1"/>
          <w:numId w:val="23"/>
        </w:numPr>
        <w:tabs>
          <w:tab w:val="left" w:pos="1440"/>
        </w:tabs>
        <w:spacing w:line="200" w:lineRule="exact"/>
        <w:ind w:left="1440" w:hanging="720"/>
        <w:jc w:val="both"/>
        <w:rPr>
          <w:rFonts w:eastAsia="Times New Roman"/>
          <w:sz w:val="24"/>
          <w:szCs w:val="24"/>
        </w:rPr>
      </w:pPr>
      <w:r w:rsidRPr="006A46A1">
        <w:rPr>
          <w:rFonts w:eastAsia="Times New Roman"/>
          <w:sz w:val="24"/>
          <w:szCs w:val="24"/>
        </w:rPr>
        <w:t xml:space="preserve">Payments shall be made against successful delivery of services </w:t>
      </w:r>
    </w:p>
    <w:p w:rsidR="009D3C6D" w:rsidRDefault="009D3C6D" w:rsidP="009D3C6D">
      <w:pPr>
        <w:pStyle w:val="ListParagraph"/>
        <w:rPr>
          <w:rFonts w:eastAsia="Times New Roman"/>
          <w:sz w:val="24"/>
          <w:szCs w:val="24"/>
        </w:rPr>
      </w:pPr>
    </w:p>
    <w:p w:rsidR="009D3C6D" w:rsidRPr="006A46A1" w:rsidRDefault="009D3C6D" w:rsidP="009D3C6D">
      <w:pPr>
        <w:tabs>
          <w:tab w:val="left" w:pos="1440"/>
        </w:tabs>
        <w:spacing w:line="200" w:lineRule="exact"/>
        <w:ind w:left="1440"/>
        <w:jc w:val="both"/>
        <w:rPr>
          <w:rFonts w:eastAsia="Times New Roman"/>
          <w:sz w:val="24"/>
          <w:szCs w:val="24"/>
        </w:rPr>
      </w:pPr>
    </w:p>
    <w:p w:rsidR="00765EFD" w:rsidRPr="009D3C6D" w:rsidRDefault="00C031BB" w:rsidP="00A92B52">
      <w:pPr>
        <w:numPr>
          <w:ilvl w:val="0"/>
          <w:numId w:val="24"/>
        </w:numPr>
        <w:tabs>
          <w:tab w:val="left" w:pos="800"/>
        </w:tabs>
        <w:ind w:left="800" w:hanging="800"/>
        <w:jc w:val="both"/>
        <w:rPr>
          <w:rFonts w:eastAsia="Times New Roman"/>
          <w:b/>
          <w:bCs/>
          <w:sz w:val="28"/>
          <w:szCs w:val="28"/>
        </w:rPr>
      </w:pPr>
      <w:r w:rsidRPr="009D3C6D">
        <w:rPr>
          <w:rFonts w:eastAsia="Times New Roman"/>
          <w:b/>
          <w:bCs/>
          <w:sz w:val="28"/>
          <w:szCs w:val="28"/>
          <w:u w:val="single"/>
        </w:rPr>
        <w:t>Price:</w:t>
      </w:r>
    </w:p>
    <w:p w:rsidR="00765EFD" w:rsidRDefault="00765EFD">
      <w:pPr>
        <w:spacing w:line="281" w:lineRule="exact"/>
        <w:rPr>
          <w:sz w:val="20"/>
          <w:szCs w:val="20"/>
        </w:rPr>
      </w:pPr>
    </w:p>
    <w:p w:rsidR="00765EFD" w:rsidRDefault="00C031BB">
      <w:pPr>
        <w:spacing w:line="236" w:lineRule="auto"/>
        <w:ind w:left="720"/>
        <w:jc w:val="both"/>
        <w:rPr>
          <w:sz w:val="20"/>
          <w:szCs w:val="20"/>
        </w:rPr>
      </w:pPr>
      <w:r>
        <w:rPr>
          <w:rFonts w:eastAsia="Times New Roman"/>
          <w:sz w:val="24"/>
          <w:szCs w:val="24"/>
        </w:rPr>
        <w:t>The Service Provider shall not charge prices for the services provided and for other obligations discharged, under the Contract, varying from the prices quoted by the Service Provider in the Price Schedule (Financial Bid).</w:t>
      </w:r>
    </w:p>
    <w:p w:rsidR="008778A8" w:rsidRDefault="008778A8">
      <w:pPr>
        <w:tabs>
          <w:tab w:val="left" w:pos="780"/>
        </w:tabs>
        <w:rPr>
          <w:rFonts w:eastAsia="Times New Roman"/>
          <w:b/>
          <w:bCs/>
          <w:sz w:val="40"/>
          <w:szCs w:val="40"/>
        </w:rPr>
      </w:pPr>
    </w:p>
    <w:p w:rsidR="00765EFD" w:rsidRPr="009D3C6D" w:rsidRDefault="00C031BB">
      <w:pPr>
        <w:tabs>
          <w:tab w:val="left" w:pos="780"/>
        </w:tabs>
        <w:rPr>
          <w:sz w:val="28"/>
          <w:szCs w:val="28"/>
        </w:rPr>
      </w:pPr>
      <w:r w:rsidRPr="009D3C6D">
        <w:rPr>
          <w:rFonts w:eastAsia="Times New Roman"/>
          <w:b/>
          <w:bCs/>
          <w:sz w:val="28"/>
          <w:szCs w:val="28"/>
        </w:rPr>
        <w:t>19.</w:t>
      </w:r>
      <w:r w:rsidRPr="009D3C6D">
        <w:rPr>
          <w:sz w:val="28"/>
          <w:szCs w:val="28"/>
        </w:rPr>
        <w:tab/>
      </w:r>
      <w:r w:rsidRPr="009D3C6D">
        <w:rPr>
          <w:rFonts w:eastAsia="Times New Roman"/>
          <w:b/>
          <w:bCs/>
          <w:sz w:val="28"/>
          <w:szCs w:val="28"/>
          <w:u w:val="single"/>
        </w:rPr>
        <w:t>Assignment / Subcontract:</w:t>
      </w:r>
    </w:p>
    <w:p w:rsidR="00765EFD" w:rsidRDefault="00765EFD">
      <w:pPr>
        <w:spacing w:line="200" w:lineRule="exact"/>
        <w:rPr>
          <w:sz w:val="20"/>
          <w:szCs w:val="20"/>
        </w:rPr>
      </w:pPr>
    </w:p>
    <w:p w:rsidR="00765EFD" w:rsidRDefault="00765EFD">
      <w:pPr>
        <w:spacing w:line="263" w:lineRule="exact"/>
        <w:rPr>
          <w:sz w:val="20"/>
          <w:szCs w:val="20"/>
        </w:rPr>
      </w:pPr>
    </w:p>
    <w:p w:rsidR="00765EFD" w:rsidRDefault="00C031BB">
      <w:pPr>
        <w:spacing w:line="234" w:lineRule="auto"/>
        <w:ind w:left="720"/>
        <w:jc w:val="both"/>
        <w:rPr>
          <w:sz w:val="20"/>
          <w:szCs w:val="20"/>
        </w:rPr>
      </w:pPr>
      <w:r>
        <w:rPr>
          <w:rFonts w:eastAsia="Times New Roman"/>
          <w:sz w:val="24"/>
          <w:szCs w:val="24"/>
        </w:rPr>
        <w:t>The Services will not assign or sub-contract its obligations under the Contract, in whole or in part.</w:t>
      </w:r>
    </w:p>
    <w:p w:rsidR="00765EFD" w:rsidRDefault="00765EFD">
      <w:pPr>
        <w:tabs>
          <w:tab w:val="left" w:pos="7500"/>
        </w:tabs>
        <w:spacing w:line="239" w:lineRule="auto"/>
        <w:rPr>
          <w:sz w:val="20"/>
          <w:szCs w:val="20"/>
        </w:rPr>
      </w:pPr>
    </w:p>
    <w:p w:rsidR="00765EFD" w:rsidRPr="009D3C6D" w:rsidRDefault="00C031BB">
      <w:pPr>
        <w:spacing w:line="234" w:lineRule="auto"/>
        <w:rPr>
          <w:sz w:val="28"/>
          <w:szCs w:val="28"/>
        </w:rPr>
      </w:pPr>
      <w:bookmarkStart w:id="15" w:name="page15"/>
      <w:bookmarkEnd w:id="15"/>
      <w:r w:rsidRPr="009D3C6D">
        <w:rPr>
          <w:rFonts w:eastAsia="Times New Roman"/>
          <w:b/>
          <w:bCs/>
          <w:sz w:val="28"/>
          <w:szCs w:val="28"/>
        </w:rPr>
        <w:t xml:space="preserve">20. </w:t>
      </w:r>
      <w:r w:rsidR="00B7332C">
        <w:rPr>
          <w:rFonts w:eastAsia="Times New Roman"/>
          <w:b/>
          <w:bCs/>
          <w:sz w:val="28"/>
          <w:szCs w:val="28"/>
        </w:rPr>
        <w:tab/>
      </w:r>
      <w:r w:rsidRPr="009D3C6D">
        <w:rPr>
          <w:rFonts w:eastAsia="Times New Roman"/>
          <w:b/>
          <w:bCs/>
          <w:sz w:val="28"/>
          <w:szCs w:val="28"/>
          <w:u w:val="single"/>
        </w:rPr>
        <w:t>Extensions in time for performance of obligationsunder the Contract:</w:t>
      </w:r>
    </w:p>
    <w:p w:rsidR="00765EFD" w:rsidRDefault="00765EFD">
      <w:pPr>
        <w:spacing w:line="200" w:lineRule="exact"/>
        <w:rPr>
          <w:sz w:val="20"/>
          <w:szCs w:val="20"/>
        </w:rPr>
      </w:pPr>
    </w:p>
    <w:p w:rsidR="00765EFD" w:rsidRDefault="00C031BB">
      <w:pPr>
        <w:spacing w:line="238" w:lineRule="auto"/>
        <w:ind w:left="720"/>
        <w:rPr>
          <w:sz w:val="20"/>
          <w:szCs w:val="20"/>
        </w:rPr>
      </w:pPr>
      <w:r>
        <w:rPr>
          <w:rFonts w:eastAsia="Times New Roman"/>
          <w:sz w:val="24"/>
          <w:szCs w:val="24"/>
        </w:rPr>
        <w:t>If the Service Provider encounters conditions impeding timely performance of any of the obligations, under the Contract, at any time, the Service Provider shall, by written notice served on the Purchaser, promptly indicate the facts of the delay, its likely duration and its cause(s). As soon as practicable after receipt of such notice, the Purchaser shall evaluate the situation and may, at its exclusive discretion, without prejudice to any other remedy it may have, by written order served on the Service Provider with a copy to the Client, extend the Service Provider’s time for performance of its obligations under the Contract.</w:t>
      </w:r>
    </w:p>
    <w:p w:rsidR="00765EFD" w:rsidRPr="009D3C6D" w:rsidRDefault="00765EFD">
      <w:pPr>
        <w:spacing w:line="291" w:lineRule="exact"/>
        <w:rPr>
          <w:sz w:val="28"/>
          <w:szCs w:val="28"/>
        </w:rPr>
      </w:pPr>
    </w:p>
    <w:p w:rsidR="00765EFD" w:rsidRPr="009D3C6D" w:rsidRDefault="00C031BB">
      <w:pPr>
        <w:tabs>
          <w:tab w:val="left" w:pos="780"/>
        </w:tabs>
        <w:spacing w:line="239" w:lineRule="auto"/>
        <w:rPr>
          <w:sz w:val="28"/>
          <w:szCs w:val="28"/>
        </w:rPr>
      </w:pPr>
      <w:r w:rsidRPr="009D3C6D">
        <w:rPr>
          <w:rFonts w:eastAsia="Times New Roman"/>
          <w:b/>
          <w:bCs/>
          <w:sz w:val="28"/>
          <w:szCs w:val="28"/>
        </w:rPr>
        <w:t>21.</w:t>
      </w:r>
      <w:r w:rsidRPr="009D3C6D">
        <w:rPr>
          <w:sz w:val="28"/>
          <w:szCs w:val="28"/>
        </w:rPr>
        <w:tab/>
      </w:r>
      <w:r w:rsidRPr="009D3C6D">
        <w:rPr>
          <w:rFonts w:eastAsia="Times New Roman"/>
          <w:b/>
          <w:bCs/>
          <w:sz w:val="28"/>
          <w:szCs w:val="28"/>
          <w:u w:val="single"/>
        </w:rPr>
        <w:t>Liquidated Damages (LD):</w:t>
      </w:r>
    </w:p>
    <w:p w:rsidR="00765EFD" w:rsidRDefault="00765EFD">
      <w:pPr>
        <w:spacing w:line="279" w:lineRule="exact"/>
        <w:rPr>
          <w:sz w:val="20"/>
          <w:szCs w:val="20"/>
        </w:rPr>
      </w:pPr>
    </w:p>
    <w:p w:rsidR="00765EFD" w:rsidRDefault="00C031BB">
      <w:pPr>
        <w:spacing w:line="234" w:lineRule="auto"/>
        <w:ind w:left="720"/>
        <w:jc w:val="both"/>
        <w:rPr>
          <w:sz w:val="20"/>
          <w:szCs w:val="20"/>
        </w:rPr>
      </w:pPr>
      <w:r>
        <w:rPr>
          <w:rFonts w:eastAsia="Times New Roman"/>
          <w:sz w:val="24"/>
          <w:szCs w:val="24"/>
        </w:rPr>
        <w:t>If the Service Provider fails / delays in performance of start of Service liquidated damages @ 0.25 % of monthly charges per day shall apply.</w:t>
      </w:r>
    </w:p>
    <w:p w:rsidR="00765EFD" w:rsidRDefault="00765EFD">
      <w:pPr>
        <w:spacing w:line="290" w:lineRule="exact"/>
        <w:rPr>
          <w:sz w:val="20"/>
          <w:szCs w:val="20"/>
        </w:rPr>
      </w:pPr>
    </w:p>
    <w:p w:rsidR="00765EFD" w:rsidRDefault="00C031BB">
      <w:pPr>
        <w:spacing w:line="234" w:lineRule="auto"/>
        <w:ind w:left="720" w:right="500"/>
        <w:rPr>
          <w:sz w:val="20"/>
          <w:szCs w:val="20"/>
        </w:rPr>
      </w:pPr>
      <w:r>
        <w:rPr>
          <w:rFonts w:eastAsia="Times New Roman"/>
          <w:sz w:val="24"/>
          <w:szCs w:val="24"/>
        </w:rPr>
        <w:t>However, the amount so deducted shall not exceed, in the aggregate, the value of the performance security.</w:t>
      </w:r>
    </w:p>
    <w:p w:rsidR="00765EFD" w:rsidRDefault="00765EFD">
      <w:pPr>
        <w:spacing w:line="286" w:lineRule="exact"/>
        <w:rPr>
          <w:sz w:val="20"/>
          <w:szCs w:val="20"/>
        </w:rPr>
      </w:pPr>
    </w:p>
    <w:p w:rsidR="00765EFD" w:rsidRPr="009D3C6D" w:rsidRDefault="00C031BB">
      <w:pPr>
        <w:tabs>
          <w:tab w:val="left" w:pos="780"/>
        </w:tabs>
        <w:spacing w:line="239" w:lineRule="auto"/>
        <w:rPr>
          <w:sz w:val="28"/>
          <w:szCs w:val="28"/>
        </w:rPr>
      </w:pPr>
      <w:r w:rsidRPr="009D3C6D">
        <w:rPr>
          <w:rFonts w:eastAsia="Times New Roman"/>
          <w:b/>
          <w:bCs/>
          <w:sz w:val="28"/>
          <w:szCs w:val="28"/>
        </w:rPr>
        <w:t>22.</w:t>
      </w:r>
      <w:r w:rsidRPr="009D3C6D">
        <w:rPr>
          <w:sz w:val="28"/>
          <w:szCs w:val="28"/>
        </w:rPr>
        <w:tab/>
      </w:r>
      <w:r w:rsidRPr="009D3C6D">
        <w:rPr>
          <w:rFonts w:eastAsia="Times New Roman"/>
          <w:b/>
          <w:bCs/>
          <w:sz w:val="28"/>
          <w:szCs w:val="28"/>
          <w:u w:val="single"/>
        </w:rPr>
        <w:t>Forfeiture of Performance Security:</w:t>
      </w:r>
    </w:p>
    <w:p w:rsidR="00765EFD" w:rsidRDefault="00765EFD">
      <w:pPr>
        <w:spacing w:line="281" w:lineRule="exact"/>
        <w:rPr>
          <w:sz w:val="20"/>
          <w:szCs w:val="20"/>
        </w:rPr>
      </w:pPr>
    </w:p>
    <w:p w:rsidR="00765EFD" w:rsidRDefault="00C031BB">
      <w:pPr>
        <w:spacing w:line="238" w:lineRule="auto"/>
        <w:ind w:left="720"/>
        <w:jc w:val="both"/>
        <w:rPr>
          <w:sz w:val="20"/>
          <w:szCs w:val="20"/>
        </w:rPr>
      </w:pPr>
      <w:r>
        <w:rPr>
          <w:rFonts w:eastAsia="Times New Roman"/>
          <w:sz w:val="24"/>
          <w:szCs w:val="24"/>
        </w:rPr>
        <w:t>If the Service Provider fails / delays in performance of any of the obligations, under the Contract / violates any of the provisions of the Contract / commits breach of any of the terms and conditions of the Contract the Purchaser may, without prejudice to any other right of action / remedy it may have, forfeit Performance Security of the Service Provider. Failure to supply required services within the specified time period will invoke penalty as specified in this document. In addition to that, Performance Security amount will be forfeited and the company will not be allowed to participate in future tenders as well.</w:t>
      </w:r>
    </w:p>
    <w:p w:rsidR="00765EFD" w:rsidRDefault="00765EFD">
      <w:pPr>
        <w:spacing w:line="290" w:lineRule="exact"/>
        <w:rPr>
          <w:sz w:val="28"/>
          <w:szCs w:val="28"/>
        </w:rPr>
      </w:pPr>
    </w:p>
    <w:p w:rsidR="00B7332C" w:rsidRPr="009D3C6D" w:rsidRDefault="00B7332C">
      <w:pPr>
        <w:spacing w:line="290" w:lineRule="exact"/>
        <w:rPr>
          <w:sz w:val="28"/>
          <w:szCs w:val="28"/>
        </w:rPr>
      </w:pPr>
    </w:p>
    <w:p w:rsidR="00765EFD" w:rsidRPr="009D3C6D" w:rsidRDefault="00C031BB" w:rsidP="00A92B52">
      <w:pPr>
        <w:numPr>
          <w:ilvl w:val="0"/>
          <w:numId w:val="25"/>
        </w:numPr>
        <w:tabs>
          <w:tab w:val="left" w:pos="800"/>
        </w:tabs>
        <w:spacing w:line="239" w:lineRule="auto"/>
        <w:ind w:left="800" w:hanging="800"/>
        <w:jc w:val="both"/>
        <w:rPr>
          <w:rFonts w:eastAsia="Times New Roman"/>
          <w:b/>
          <w:bCs/>
          <w:sz w:val="28"/>
          <w:szCs w:val="28"/>
        </w:rPr>
      </w:pPr>
      <w:r w:rsidRPr="009D3C6D">
        <w:rPr>
          <w:rFonts w:eastAsia="Times New Roman"/>
          <w:b/>
          <w:bCs/>
          <w:sz w:val="28"/>
          <w:szCs w:val="28"/>
          <w:u w:val="single"/>
        </w:rPr>
        <w:t>Termination for Default:</w:t>
      </w:r>
    </w:p>
    <w:p w:rsidR="00765EFD" w:rsidRDefault="00765EFD">
      <w:pPr>
        <w:spacing w:line="281" w:lineRule="exact"/>
        <w:rPr>
          <w:rFonts w:eastAsia="Times New Roman"/>
          <w:b/>
          <w:bCs/>
          <w:sz w:val="40"/>
          <w:szCs w:val="40"/>
        </w:rPr>
      </w:pPr>
    </w:p>
    <w:p w:rsidR="00765EFD" w:rsidRPr="00890B63" w:rsidRDefault="00C031BB" w:rsidP="00A92B52">
      <w:pPr>
        <w:numPr>
          <w:ilvl w:val="1"/>
          <w:numId w:val="25"/>
        </w:numPr>
        <w:tabs>
          <w:tab w:val="left" w:pos="1440"/>
        </w:tabs>
        <w:spacing w:line="239" w:lineRule="auto"/>
        <w:ind w:left="1440" w:hanging="720"/>
        <w:jc w:val="both"/>
        <w:rPr>
          <w:sz w:val="20"/>
          <w:szCs w:val="20"/>
        </w:rPr>
      </w:pPr>
      <w:r w:rsidRPr="00890B63">
        <w:rPr>
          <w:rFonts w:eastAsia="Times New Roman"/>
          <w:sz w:val="24"/>
          <w:szCs w:val="24"/>
        </w:rPr>
        <w:t>If the Service Provider fails / delays in performance of any of the obligations, under the Contract / violates any of the provisions of the Contract / commits breach of any of the terms and conditions of the Contract, or engages in any illegal activities, the Purchaser may, at any time, without prejudice to any other right of action / remedy it may have, by written notice served to the Service Provider, indicate the nature of the default(s) and terminate the Contract, in whole or in part, without any compensation to the Service Provider; provided that the termination of the Contract shall be resorted to only if the Service Provider does</w:t>
      </w:r>
      <w:bookmarkStart w:id="16" w:name="page16"/>
      <w:bookmarkEnd w:id="16"/>
      <w:r w:rsidRPr="00890B63">
        <w:rPr>
          <w:rFonts w:eastAsia="Times New Roman"/>
          <w:sz w:val="24"/>
          <w:szCs w:val="24"/>
        </w:rPr>
        <w:t>not cure its failure / delay, within fifteen working days (or such longer period as the Client may allow in writing), after receipt of such notice.</w:t>
      </w:r>
    </w:p>
    <w:p w:rsidR="00765EFD" w:rsidRDefault="00765EFD">
      <w:pPr>
        <w:spacing w:line="290" w:lineRule="exact"/>
        <w:rPr>
          <w:sz w:val="20"/>
          <w:szCs w:val="20"/>
        </w:rPr>
      </w:pPr>
    </w:p>
    <w:p w:rsidR="00765EFD" w:rsidRDefault="00C031BB" w:rsidP="00A92B52">
      <w:pPr>
        <w:numPr>
          <w:ilvl w:val="1"/>
          <w:numId w:val="26"/>
        </w:numPr>
        <w:tabs>
          <w:tab w:val="left" w:pos="1440"/>
        </w:tabs>
        <w:spacing w:line="238" w:lineRule="auto"/>
        <w:ind w:left="1440" w:hanging="720"/>
        <w:jc w:val="both"/>
        <w:rPr>
          <w:rFonts w:eastAsia="Times New Roman"/>
          <w:sz w:val="24"/>
          <w:szCs w:val="24"/>
        </w:rPr>
      </w:pPr>
      <w:r>
        <w:rPr>
          <w:rFonts w:eastAsia="Times New Roman"/>
          <w:sz w:val="24"/>
          <w:szCs w:val="24"/>
        </w:rPr>
        <w:t>If the Purchaser terminates the Contract for default, in whole or in part, the Purchaser may procure, upon such terms and conditions and in such manner as it deems appropriate, Services / Works, similar to those undelivered, and the Service Provider shall be liable to the Purchaser for any excess costs for such similar Services / Works. However, the Service Provider shall continue performance of the Contract to the extent not terminated.</w:t>
      </w:r>
    </w:p>
    <w:p w:rsidR="00765EFD" w:rsidRDefault="00765EFD">
      <w:pPr>
        <w:spacing w:line="200" w:lineRule="exact"/>
        <w:rPr>
          <w:rFonts w:eastAsia="Times New Roman"/>
          <w:sz w:val="24"/>
          <w:szCs w:val="24"/>
        </w:rPr>
      </w:pPr>
    </w:p>
    <w:p w:rsidR="00765EFD" w:rsidRPr="00B7332C" w:rsidRDefault="00C031BB" w:rsidP="00A92B52">
      <w:pPr>
        <w:numPr>
          <w:ilvl w:val="0"/>
          <w:numId w:val="27"/>
        </w:numPr>
        <w:tabs>
          <w:tab w:val="left" w:pos="800"/>
        </w:tabs>
        <w:ind w:left="800" w:hanging="800"/>
        <w:jc w:val="both"/>
        <w:rPr>
          <w:rFonts w:eastAsia="Times New Roman"/>
          <w:b/>
          <w:bCs/>
          <w:sz w:val="28"/>
          <w:szCs w:val="28"/>
        </w:rPr>
      </w:pPr>
      <w:r w:rsidRPr="00B7332C">
        <w:rPr>
          <w:rFonts w:eastAsia="Times New Roman"/>
          <w:b/>
          <w:bCs/>
          <w:sz w:val="28"/>
          <w:szCs w:val="28"/>
          <w:u w:val="single"/>
        </w:rPr>
        <w:t>Termination for Insolvency:</w:t>
      </w:r>
    </w:p>
    <w:p w:rsidR="00765EFD" w:rsidRDefault="00765EFD">
      <w:pPr>
        <w:spacing w:line="200" w:lineRule="exact"/>
        <w:rPr>
          <w:sz w:val="20"/>
          <w:szCs w:val="20"/>
        </w:rPr>
      </w:pPr>
    </w:p>
    <w:p w:rsidR="00765EFD" w:rsidRDefault="00C031BB">
      <w:pPr>
        <w:spacing w:line="237" w:lineRule="auto"/>
        <w:ind w:left="720"/>
        <w:jc w:val="both"/>
        <w:rPr>
          <w:sz w:val="20"/>
          <w:szCs w:val="20"/>
        </w:rPr>
      </w:pPr>
      <w:r>
        <w:rPr>
          <w:rFonts w:eastAsia="Times New Roman"/>
          <w:sz w:val="24"/>
          <w:szCs w:val="24"/>
        </w:rPr>
        <w:t>If the service provider becomes bankrupt or otherwise insolvent, the Purchaser may, at any time, without prejudice to any other right of action / remedy it may have, by written notice served on the Service Provider, indicate the nature of the insolvency and terminate the Contract, in whole or in part, without any compensation to the Service Provider.</w:t>
      </w:r>
    </w:p>
    <w:p w:rsidR="00765EFD" w:rsidRDefault="00765EFD">
      <w:pPr>
        <w:spacing w:line="286" w:lineRule="exact"/>
        <w:rPr>
          <w:sz w:val="20"/>
          <w:szCs w:val="20"/>
        </w:rPr>
      </w:pPr>
    </w:p>
    <w:p w:rsidR="00765EFD" w:rsidRPr="00B7332C" w:rsidRDefault="00C031BB" w:rsidP="00A92B52">
      <w:pPr>
        <w:numPr>
          <w:ilvl w:val="0"/>
          <w:numId w:val="28"/>
        </w:numPr>
        <w:tabs>
          <w:tab w:val="left" w:pos="800"/>
        </w:tabs>
        <w:ind w:left="800" w:hanging="800"/>
        <w:jc w:val="both"/>
        <w:rPr>
          <w:rFonts w:eastAsia="Times New Roman"/>
          <w:b/>
          <w:bCs/>
          <w:sz w:val="28"/>
          <w:szCs w:val="28"/>
        </w:rPr>
      </w:pPr>
      <w:r w:rsidRPr="00B7332C">
        <w:rPr>
          <w:rFonts w:eastAsia="Times New Roman"/>
          <w:b/>
          <w:bCs/>
          <w:sz w:val="28"/>
          <w:szCs w:val="28"/>
          <w:u w:val="single"/>
        </w:rPr>
        <w:t>Termination for Convenience:</w:t>
      </w:r>
    </w:p>
    <w:p w:rsidR="00765EFD" w:rsidRDefault="00765EFD">
      <w:pPr>
        <w:spacing w:line="281" w:lineRule="exact"/>
        <w:rPr>
          <w:rFonts w:eastAsia="Times New Roman"/>
          <w:b/>
          <w:bCs/>
          <w:sz w:val="40"/>
          <w:szCs w:val="40"/>
        </w:rPr>
      </w:pPr>
    </w:p>
    <w:p w:rsidR="00765EFD" w:rsidRDefault="00C031BB" w:rsidP="00A92B52">
      <w:pPr>
        <w:numPr>
          <w:ilvl w:val="1"/>
          <w:numId w:val="28"/>
        </w:numPr>
        <w:tabs>
          <w:tab w:val="left" w:pos="1440"/>
        </w:tabs>
        <w:spacing w:line="234" w:lineRule="auto"/>
        <w:ind w:left="1440" w:hanging="720"/>
        <w:jc w:val="both"/>
        <w:rPr>
          <w:rFonts w:eastAsia="Times New Roman"/>
          <w:sz w:val="24"/>
          <w:szCs w:val="24"/>
        </w:rPr>
      </w:pPr>
      <w:r>
        <w:rPr>
          <w:rFonts w:eastAsia="Times New Roman"/>
          <w:sz w:val="24"/>
          <w:szCs w:val="24"/>
        </w:rPr>
        <w:t>The Purchaser may, at any time, by written thirty (30) days’ notice served on the Service Provider, terminate the Contract, in whole or in part.</w:t>
      </w:r>
    </w:p>
    <w:p w:rsidR="00765EFD" w:rsidRDefault="00765EFD">
      <w:pPr>
        <w:spacing w:line="290" w:lineRule="exact"/>
        <w:rPr>
          <w:rFonts w:eastAsia="Times New Roman"/>
          <w:sz w:val="24"/>
          <w:szCs w:val="24"/>
        </w:rPr>
      </w:pPr>
    </w:p>
    <w:p w:rsidR="00765EFD" w:rsidRDefault="00C031BB" w:rsidP="00A92B52">
      <w:pPr>
        <w:numPr>
          <w:ilvl w:val="1"/>
          <w:numId w:val="28"/>
        </w:numPr>
        <w:tabs>
          <w:tab w:val="left" w:pos="1440"/>
        </w:tabs>
        <w:spacing w:line="236" w:lineRule="auto"/>
        <w:ind w:left="1440" w:hanging="720"/>
        <w:jc w:val="both"/>
        <w:rPr>
          <w:rFonts w:eastAsia="Times New Roman"/>
          <w:sz w:val="24"/>
          <w:szCs w:val="24"/>
        </w:rPr>
      </w:pPr>
      <w:r>
        <w:rPr>
          <w:rFonts w:eastAsia="Times New Roman"/>
          <w:sz w:val="24"/>
          <w:szCs w:val="24"/>
        </w:rPr>
        <w:t>The Services which are complete or to be completed by the Service Provider, within thirty working days after the receipt of such notice, shall be accepted by the Purchaser. For the remaining services, the Purchaser may elect:</w:t>
      </w:r>
    </w:p>
    <w:p w:rsidR="00765EFD" w:rsidRDefault="00765EFD">
      <w:pPr>
        <w:spacing w:line="285" w:lineRule="exact"/>
        <w:rPr>
          <w:rFonts w:eastAsia="Times New Roman"/>
          <w:sz w:val="24"/>
          <w:szCs w:val="24"/>
        </w:rPr>
      </w:pPr>
    </w:p>
    <w:p w:rsidR="00765EFD" w:rsidRPr="00B7332C" w:rsidRDefault="00C031BB" w:rsidP="00A92B52">
      <w:pPr>
        <w:numPr>
          <w:ilvl w:val="0"/>
          <w:numId w:val="28"/>
        </w:numPr>
        <w:tabs>
          <w:tab w:val="left" w:pos="800"/>
        </w:tabs>
        <w:ind w:left="800" w:hanging="800"/>
        <w:jc w:val="both"/>
        <w:rPr>
          <w:rFonts w:eastAsia="Times New Roman"/>
          <w:b/>
          <w:bCs/>
          <w:sz w:val="28"/>
          <w:szCs w:val="28"/>
        </w:rPr>
      </w:pPr>
      <w:r w:rsidRPr="00B7332C">
        <w:rPr>
          <w:rFonts w:eastAsia="Times New Roman"/>
          <w:b/>
          <w:bCs/>
          <w:sz w:val="28"/>
          <w:szCs w:val="28"/>
          <w:u w:val="single"/>
        </w:rPr>
        <w:t>Force Majeure:</w:t>
      </w:r>
    </w:p>
    <w:p w:rsidR="00765EFD" w:rsidRDefault="00765EFD">
      <w:pPr>
        <w:spacing w:line="200" w:lineRule="exact"/>
        <w:rPr>
          <w:rFonts w:eastAsia="Times New Roman"/>
          <w:b/>
          <w:bCs/>
          <w:sz w:val="40"/>
          <w:szCs w:val="40"/>
        </w:rPr>
      </w:pPr>
    </w:p>
    <w:p w:rsidR="00765EFD" w:rsidRDefault="00C031BB" w:rsidP="00A92B52">
      <w:pPr>
        <w:numPr>
          <w:ilvl w:val="1"/>
          <w:numId w:val="29"/>
        </w:numPr>
        <w:tabs>
          <w:tab w:val="left" w:pos="1440"/>
        </w:tabs>
        <w:spacing w:line="238" w:lineRule="auto"/>
        <w:ind w:left="1440" w:hanging="720"/>
        <w:jc w:val="both"/>
        <w:rPr>
          <w:rFonts w:eastAsia="Times New Roman"/>
          <w:sz w:val="24"/>
          <w:szCs w:val="24"/>
        </w:rPr>
      </w:pPr>
      <w:r>
        <w:rPr>
          <w:rFonts w:eastAsia="Times New Roman"/>
          <w:sz w:val="24"/>
          <w:szCs w:val="24"/>
        </w:rPr>
        <w:t>Force majeure shall mean any event, act or other circumstances not being an event, act or circumstance under the control of the purchaser or of the Service Provider. Non-availability of materials/supplies or of import license or of export permit shall not constitute Force majeure. If by reasons of Force Majeure supplies or services cannot be delivered by the due delivery date then the delivery date may be extended appropriately by the purchaser keeping in view all the circumstances and requirements of the Purchaser.</w:t>
      </w:r>
    </w:p>
    <w:p w:rsidR="00765EFD" w:rsidRDefault="00765EFD">
      <w:pPr>
        <w:spacing w:line="292" w:lineRule="exact"/>
        <w:rPr>
          <w:rFonts w:eastAsia="Times New Roman"/>
          <w:sz w:val="24"/>
          <w:szCs w:val="24"/>
        </w:rPr>
      </w:pPr>
    </w:p>
    <w:p w:rsidR="00765EFD" w:rsidRDefault="00C031BB" w:rsidP="00A92B52">
      <w:pPr>
        <w:numPr>
          <w:ilvl w:val="1"/>
          <w:numId w:val="29"/>
        </w:numPr>
        <w:tabs>
          <w:tab w:val="left" w:pos="1440"/>
        </w:tabs>
        <w:spacing w:line="237" w:lineRule="auto"/>
        <w:ind w:left="1440" w:hanging="720"/>
        <w:jc w:val="both"/>
        <w:rPr>
          <w:rFonts w:eastAsia="Times New Roman"/>
          <w:sz w:val="24"/>
          <w:szCs w:val="24"/>
        </w:rPr>
      </w:pPr>
      <w:r>
        <w:rPr>
          <w:rFonts w:eastAsia="Times New Roman"/>
          <w:sz w:val="24"/>
          <w:szCs w:val="24"/>
        </w:rPr>
        <w:t>The Service Provider shall not be liable for liquidated damages, forfeiture of its Performance Security, blacklisting for future tenders, termination for default, if and to the extent of his failure / delay in performance /discharge of obligations under the Contract is the result of an event of Force Majeure.</w:t>
      </w:r>
    </w:p>
    <w:p w:rsidR="00765EFD" w:rsidRDefault="00765EFD">
      <w:pPr>
        <w:spacing w:line="200" w:lineRule="exact"/>
        <w:rPr>
          <w:sz w:val="20"/>
          <w:szCs w:val="20"/>
        </w:rPr>
      </w:pPr>
    </w:p>
    <w:p w:rsidR="00765EFD" w:rsidRDefault="00765EFD">
      <w:pPr>
        <w:spacing w:line="257" w:lineRule="exact"/>
        <w:rPr>
          <w:sz w:val="20"/>
          <w:szCs w:val="20"/>
        </w:rPr>
      </w:pPr>
      <w:bookmarkStart w:id="17" w:name="page17"/>
      <w:bookmarkEnd w:id="17"/>
    </w:p>
    <w:p w:rsidR="00765EFD" w:rsidRDefault="00C031BB" w:rsidP="00A92B52">
      <w:pPr>
        <w:numPr>
          <w:ilvl w:val="1"/>
          <w:numId w:val="30"/>
        </w:numPr>
        <w:tabs>
          <w:tab w:val="left" w:pos="1440"/>
        </w:tabs>
        <w:spacing w:line="238" w:lineRule="auto"/>
        <w:ind w:left="1440" w:hanging="720"/>
        <w:jc w:val="both"/>
        <w:rPr>
          <w:rFonts w:eastAsia="Times New Roman"/>
          <w:sz w:val="24"/>
          <w:szCs w:val="24"/>
        </w:rPr>
      </w:pPr>
      <w:r>
        <w:rPr>
          <w:rFonts w:eastAsia="Times New Roman"/>
          <w:sz w:val="24"/>
          <w:szCs w:val="24"/>
        </w:rPr>
        <w:t>If a Force Majeure situation arises, the Service Provider shall, by written notice served on the Purchaser, indicate such condition and the cause thereof. Unless otherwise directed by the Purchaser in writing, the Service Provider shall continue to perform under the Contract as far as is reasonably practical, and shall seek all reasonable alternative means for performance not prevented by the Force Majeure event.</w:t>
      </w:r>
    </w:p>
    <w:p w:rsidR="00765EFD" w:rsidRDefault="00765EFD">
      <w:pPr>
        <w:spacing w:line="200" w:lineRule="exact"/>
        <w:rPr>
          <w:rFonts w:eastAsia="Times New Roman"/>
          <w:sz w:val="24"/>
          <w:szCs w:val="24"/>
        </w:rPr>
      </w:pPr>
    </w:p>
    <w:p w:rsidR="00765EFD" w:rsidRPr="00B7332C" w:rsidRDefault="00C031BB" w:rsidP="00A92B52">
      <w:pPr>
        <w:numPr>
          <w:ilvl w:val="0"/>
          <w:numId w:val="31"/>
        </w:numPr>
        <w:tabs>
          <w:tab w:val="left" w:pos="800"/>
        </w:tabs>
        <w:ind w:left="800" w:hanging="800"/>
        <w:jc w:val="both"/>
        <w:rPr>
          <w:rFonts w:eastAsia="Times New Roman"/>
          <w:b/>
          <w:bCs/>
          <w:sz w:val="28"/>
          <w:szCs w:val="28"/>
        </w:rPr>
      </w:pPr>
      <w:r w:rsidRPr="00B7332C">
        <w:rPr>
          <w:rFonts w:eastAsia="Times New Roman"/>
          <w:b/>
          <w:bCs/>
          <w:sz w:val="28"/>
          <w:szCs w:val="28"/>
          <w:u w:val="single"/>
        </w:rPr>
        <w:t>Dispute Resolution:</w:t>
      </w:r>
    </w:p>
    <w:p w:rsidR="00765EFD" w:rsidRDefault="00765EFD">
      <w:pPr>
        <w:spacing w:line="281" w:lineRule="exact"/>
        <w:rPr>
          <w:rFonts w:eastAsia="Times New Roman"/>
          <w:b/>
          <w:bCs/>
          <w:sz w:val="40"/>
          <w:szCs w:val="40"/>
        </w:rPr>
      </w:pPr>
    </w:p>
    <w:p w:rsidR="00765EFD" w:rsidRDefault="00C031BB" w:rsidP="00A92B52">
      <w:pPr>
        <w:numPr>
          <w:ilvl w:val="1"/>
          <w:numId w:val="31"/>
        </w:numPr>
        <w:tabs>
          <w:tab w:val="left" w:pos="1440"/>
        </w:tabs>
        <w:spacing w:line="236" w:lineRule="auto"/>
        <w:ind w:left="1440" w:hanging="720"/>
        <w:jc w:val="both"/>
        <w:rPr>
          <w:rFonts w:eastAsia="Times New Roman"/>
          <w:sz w:val="24"/>
          <w:szCs w:val="24"/>
        </w:rPr>
      </w:pPr>
      <w:r>
        <w:rPr>
          <w:rFonts w:eastAsia="Times New Roman"/>
          <w:sz w:val="24"/>
          <w:szCs w:val="24"/>
        </w:rPr>
        <w:t>The Purchaser and the Service Provider shall make every effort to amicably resolve, by direct informal negotiation, any disagreement or dispute arising between them under or in connection with the Contract.</w:t>
      </w:r>
    </w:p>
    <w:p w:rsidR="00765EFD" w:rsidRDefault="00765EFD">
      <w:pPr>
        <w:spacing w:line="290" w:lineRule="exact"/>
        <w:rPr>
          <w:rFonts w:eastAsia="Times New Roman"/>
          <w:sz w:val="24"/>
          <w:szCs w:val="24"/>
        </w:rPr>
      </w:pPr>
    </w:p>
    <w:p w:rsidR="00765EFD" w:rsidRDefault="00C031BB" w:rsidP="00A92B52">
      <w:pPr>
        <w:numPr>
          <w:ilvl w:val="1"/>
          <w:numId w:val="31"/>
        </w:numPr>
        <w:tabs>
          <w:tab w:val="left" w:pos="1440"/>
        </w:tabs>
        <w:spacing w:line="238" w:lineRule="auto"/>
        <w:ind w:left="1440" w:hanging="720"/>
        <w:jc w:val="both"/>
        <w:rPr>
          <w:rFonts w:eastAsia="Times New Roman"/>
          <w:sz w:val="24"/>
          <w:szCs w:val="24"/>
        </w:rPr>
      </w:pPr>
      <w:r>
        <w:rPr>
          <w:rFonts w:eastAsia="Times New Roman"/>
          <w:sz w:val="24"/>
          <w:szCs w:val="24"/>
        </w:rPr>
        <w:t>If, after thirty working days, from the commencement of such informal negotiations, the Purchaser and the Service Provider have been unable to amicably resolve a Contract dispute, either party may, require that the dispute be referred for resolution by arbitration under the Pakistan Arbitration Act, 1940, as amended, by one or more arbitrators selected in accordance with said Law. The place for arbitration shall be Lahore, Pakistan. The award shall be final and binding on the parties.</w:t>
      </w:r>
    </w:p>
    <w:p w:rsidR="00765EFD" w:rsidRDefault="00765EFD">
      <w:pPr>
        <w:spacing w:line="200" w:lineRule="exact"/>
        <w:rPr>
          <w:rFonts w:eastAsia="Times New Roman"/>
          <w:sz w:val="24"/>
          <w:szCs w:val="24"/>
        </w:rPr>
      </w:pPr>
    </w:p>
    <w:p w:rsidR="00765EFD" w:rsidRPr="00B7332C" w:rsidRDefault="00C031BB" w:rsidP="00A92B52">
      <w:pPr>
        <w:numPr>
          <w:ilvl w:val="0"/>
          <w:numId w:val="31"/>
        </w:numPr>
        <w:tabs>
          <w:tab w:val="left" w:pos="800"/>
        </w:tabs>
        <w:ind w:left="800" w:hanging="800"/>
        <w:jc w:val="both"/>
        <w:rPr>
          <w:rFonts w:eastAsia="Times New Roman"/>
          <w:b/>
          <w:bCs/>
          <w:sz w:val="28"/>
          <w:szCs w:val="28"/>
        </w:rPr>
      </w:pPr>
      <w:r w:rsidRPr="00B7332C">
        <w:rPr>
          <w:rFonts w:eastAsia="Times New Roman"/>
          <w:b/>
          <w:bCs/>
          <w:sz w:val="28"/>
          <w:szCs w:val="28"/>
          <w:u w:val="single"/>
        </w:rPr>
        <w:t>Statutes and Regulations:</w:t>
      </w:r>
    </w:p>
    <w:p w:rsidR="00765EFD" w:rsidRDefault="00765EFD">
      <w:pPr>
        <w:spacing w:line="281" w:lineRule="exact"/>
        <w:rPr>
          <w:rFonts w:eastAsia="Times New Roman"/>
          <w:b/>
          <w:bCs/>
          <w:sz w:val="40"/>
          <w:szCs w:val="40"/>
        </w:rPr>
      </w:pPr>
    </w:p>
    <w:p w:rsidR="00765EFD" w:rsidRDefault="00C031BB" w:rsidP="00A92B52">
      <w:pPr>
        <w:numPr>
          <w:ilvl w:val="1"/>
          <w:numId w:val="32"/>
        </w:numPr>
        <w:tabs>
          <w:tab w:val="left" w:pos="1440"/>
        </w:tabs>
        <w:spacing w:line="238" w:lineRule="auto"/>
        <w:ind w:left="1440" w:hanging="720"/>
        <w:jc w:val="both"/>
        <w:rPr>
          <w:rFonts w:eastAsia="Times New Roman"/>
          <w:sz w:val="24"/>
          <w:szCs w:val="24"/>
        </w:rPr>
      </w:pPr>
      <w:r>
        <w:rPr>
          <w:rFonts w:eastAsia="Times New Roman"/>
          <w:sz w:val="24"/>
          <w:szCs w:val="24"/>
        </w:rPr>
        <w:t>The Contract shall be governed by and interpreted in accordance with the laws of Pakistan. The Service Provider shall, in all matters arising in the performance of the Contract, conform, in all respects, with the provisions of all Central, Provincial and Local Laws, Statutes, Regulations and By-Laws in force in Pakistan, and shall give all notices and pay all fees required to be given or paid and shall keep the Purchaser indemnified against all penalties and liability of any kind for breach of any of the same.</w:t>
      </w:r>
    </w:p>
    <w:p w:rsidR="00765EFD" w:rsidRDefault="00765EFD">
      <w:pPr>
        <w:spacing w:line="292" w:lineRule="exact"/>
        <w:rPr>
          <w:rFonts w:eastAsia="Times New Roman"/>
          <w:sz w:val="24"/>
          <w:szCs w:val="24"/>
        </w:rPr>
      </w:pPr>
    </w:p>
    <w:p w:rsidR="00765EFD" w:rsidRDefault="00C031BB" w:rsidP="00A92B52">
      <w:pPr>
        <w:numPr>
          <w:ilvl w:val="1"/>
          <w:numId w:val="32"/>
        </w:numPr>
        <w:tabs>
          <w:tab w:val="left" w:pos="1440"/>
        </w:tabs>
        <w:spacing w:line="236" w:lineRule="auto"/>
        <w:ind w:left="1440" w:hanging="720"/>
        <w:jc w:val="both"/>
        <w:rPr>
          <w:rFonts w:eastAsia="Times New Roman"/>
          <w:sz w:val="24"/>
          <w:szCs w:val="24"/>
        </w:rPr>
      </w:pPr>
      <w:r>
        <w:rPr>
          <w:rFonts w:eastAsia="Times New Roman"/>
          <w:sz w:val="24"/>
          <w:szCs w:val="24"/>
        </w:rPr>
        <w:t>The Courts at Lahore shall have the exclusive territorial jurisdiction in respect of any dispute or difference of any kind arising out of or in connection with the Contract.</w:t>
      </w:r>
    </w:p>
    <w:p w:rsidR="00765EFD" w:rsidRPr="00B7332C" w:rsidRDefault="00C031BB" w:rsidP="00A92B52">
      <w:pPr>
        <w:numPr>
          <w:ilvl w:val="0"/>
          <w:numId w:val="33"/>
        </w:numPr>
        <w:tabs>
          <w:tab w:val="left" w:pos="900"/>
        </w:tabs>
        <w:spacing w:line="239" w:lineRule="auto"/>
        <w:ind w:left="900" w:hanging="900"/>
        <w:jc w:val="both"/>
        <w:rPr>
          <w:rFonts w:eastAsia="Times New Roman"/>
          <w:b/>
          <w:bCs/>
          <w:sz w:val="28"/>
          <w:szCs w:val="28"/>
        </w:rPr>
      </w:pPr>
      <w:r w:rsidRPr="00B7332C">
        <w:rPr>
          <w:rFonts w:eastAsia="Times New Roman"/>
          <w:b/>
          <w:bCs/>
          <w:sz w:val="28"/>
          <w:szCs w:val="28"/>
          <w:u w:val="single"/>
        </w:rPr>
        <w:t>Taxes and Duties:</w:t>
      </w:r>
    </w:p>
    <w:p w:rsidR="00765EFD" w:rsidRDefault="00765EFD">
      <w:pPr>
        <w:spacing w:line="283" w:lineRule="exact"/>
        <w:rPr>
          <w:sz w:val="20"/>
          <w:szCs w:val="20"/>
        </w:rPr>
      </w:pPr>
    </w:p>
    <w:p w:rsidR="00765EFD" w:rsidRDefault="00C031BB">
      <w:pPr>
        <w:spacing w:line="236" w:lineRule="auto"/>
        <w:ind w:left="720"/>
        <w:jc w:val="both"/>
        <w:rPr>
          <w:sz w:val="20"/>
          <w:szCs w:val="20"/>
        </w:rPr>
      </w:pPr>
      <w:r>
        <w:rPr>
          <w:rFonts w:eastAsia="Times New Roman"/>
          <w:sz w:val="24"/>
          <w:szCs w:val="24"/>
        </w:rPr>
        <w:t>The Service Provider shall be entirely responsible for all applicable taxes, duties and other such levies imposed by the concerned local provincial and federal authorities in Pakistan.</w:t>
      </w:r>
    </w:p>
    <w:p w:rsidR="00765EFD" w:rsidRDefault="00765EFD">
      <w:pPr>
        <w:spacing w:line="200" w:lineRule="exact"/>
        <w:rPr>
          <w:sz w:val="20"/>
          <w:szCs w:val="20"/>
        </w:rPr>
      </w:pPr>
    </w:p>
    <w:p w:rsidR="00765EFD" w:rsidRPr="00B7332C" w:rsidRDefault="00C031BB">
      <w:pPr>
        <w:tabs>
          <w:tab w:val="left" w:pos="880"/>
        </w:tabs>
        <w:rPr>
          <w:sz w:val="28"/>
          <w:szCs w:val="28"/>
        </w:rPr>
      </w:pPr>
      <w:bookmarkStart w:id="18" w:name="page18"/>
      <w:bookmarkEnd w:id="18"/>
      <w:r w:rsidRPr="00B7332C">
        <w:rPr>
          <w:rFonts w:eastAsia="Times New Roman"/>
          <w:b/>
          <w:bCs/>
          <w:sz w:val="28"/>
          <w:szCs w:val="28"/>
        </w:rPr>
        <w:t>30.</w:t>
      </w:r>
      <w:r w:rsidRPr="00B7332C">
        <w:rPr>
          <w:sz w:val="28"/>
          <w:szCs w:val="28"/>
        </w:rPr>
        <w:tab/>
      </w:r>
      <w:r w:rsidRPr="00B7332C">
        <w:rPr>
          <w:rFonts w:eastAsia="Times New Roman"/>
          <w:b/>
          <w:bCs/>
          <w:sz w:val="28"/>
          <w:szCs w:val="28"/>
          <w:u w:val="single"/>
        </w:rPr>
        <w:t>Contract Cost:</w:t>
      </w:r>
    </w:p>
    <w:p w:rsidR="00765EFD" w:rsidRDefault="00765EFD">
      <w:pPr>
        <w:spacing w:line="281" w:lineRule="exact"/>
        <w:rPr>
          <w:sz w:val="20"/>
          <w:szCs w:val="20"/>
        </w:rPr>
      </w:pPr>
    </w:p>
    <w:p w:rsidR="00765EFD" w:rsidRDefault="00C031BB">
      <w:pPr>
        <w:spacing w:line="236" w:lineRule="auto"/>
        <w:ind w:left="720"/>
        <w:jc w:val="both"/>
        <w:rPr>
          <w:sz w:val="20"/>
          <w:szCs w:val="20"/>
        </w:rPr>
      </w:pPr>
      <w:r>
        <w:rPr>
          <w:rFonts w:eastAsia="Times New Roman"/>
          <w:sz w:val="24"/>
          <w:szCs w:val="24"/>
        </w:rPr>
        <w:t>The Service Provider shall bear all costs / expenses associated with the preparation of the Contract and the Purchaser and shall in no case be responsible / liable for those costs /expenses e.g. Contract Stamp duty charges etc.</w:t>
      </w:r>
    </w:p>
    <w:p w:rsidR="00765EFD" w:rsidRDefault="00765EFD">
      <w:pPr>
        <w:spacing w:line="286" w:lineRule="exact"/>
        <w:rPr>
          <w:sz w:val="20"/>
          <w:szCs w:val="20"/>
        </w:rPr>
      </w:pPr>
    </w:p>
    <w:p w:rsidR="00765EFD" w:rsidRPr="00B7332C" w:rsidRDefault="00C031BB">
      <w:pPr>
        <w:tabs>
          <w:tab w:val="left" w:pos="880"/>
        </w:tabs>
        <w:rPr>
          <w:sz w:val="28"/>
          <w:szCs w:val="28"/>
        </w:rPr>
      </w:pPr>
      <w:r w:rsidRPr="00B7332C">
        <w:rPr>
          <w:rFonts w:eastAsia="Times New Roman"/>
          <w:b/>
          <w:bCs/>
          <w:sz w:val="28"/>
          <w:szCs w:val="28"/>
        </w:rPr>
        <w:t>31.</w:t>
      </w:r>
      <w:r w:rsidRPr="00B7332C">
        <w:rPr>
          <w:sz w:val="28"/>
          <w:szCs w:val="28"/>
        </w:rPr>
        <w:tab/>
      </w:r>
      <w:r w:rsidRPr="00B7332C">
        <w:rPr>
          <w:rFonts w:eastAsia="Times New Roman"/>
          <w:b/>
          <w:bCs/>
          <w:sz w:val="28"/>
          <w:szCs w:val="28"/>
          <w:u w:val="single"/>
        </w:rPr>
        <w:t>Authorized Representative:</w:t>
      </w:r>
    </w:p>
    <w:p w:rsidR="00765EFD" w:rsidRDefault="00765EFD">
      <w:pPr>
        <w:spacing w:line="279" w:lineRule="exact"/>
        <w:rPr>
          <w:sz w:val="20"/>
          <w:szCs w:val="20"/>
        </w:rPr>
      </w:pPr>
    </w:p>
    <w:p w:rsidR="00765EFD" w:rsidRDefault="00C031BB">
      <w:pPr>
        <w:spacing w:line="237" w:lineRule="auto"/>
        <w:ind w:left="720"/>
        <w:jc w:val="both"/>
        <w:rPr>
          <w:sz w:val="20"/>
          <w:szCs w:val="20"/>
        </w:rPr>
      </w:pPr>
      <w:r>
        <w:rPr>
          <w:rFonts w:eastAsia="Times New Roman"/>
          <w:sz w:val="24"/>
          <w:szCs w:val="24"/>
        </w:rPr>
        <w:lastRenderedPageBreak/>
        <w:t>The Purchaser, or the Service Provider may, at their exclusive discretion, appoint their Authorized Representative and may, from time to time, delegate any / all of the duties / authority, vested in them, to their authorized Representative(s), including but not limited to, signing on their behalf to legally bind them, and may, at any time, revoke such delegation.</w:t>
      </w:r>
    </w:p>
    <w:p w:rsidR="00765EFD" w:rsidRDefault="00765EFD">
      <w:pPr>
        <w:spacing w:line="294" w:lineRule="exact"/>
        <w:rPr>
          <w:sz w:val="20"/>
          <w:szCs w:val="20"/>
        </w:rPr>
      </w:pPr>
    </w:p>
    <w:p w:rsidR="00765EFD" w:rsidRDefault="00C031BB" w:rsidP="00A92B52">
      <w:pPr>
        <w:numPr>
          <w:ilvl w:val="1"/>
          <w:numId w:val="34"/>
        </w:numPr>
        <w:tabs>
          <w:tab w:val="left" w:pos="1440"/>
        </w:tabs>
        <w:spacing w:line="234" w:lineRule="auto"/>
        <w:ind w:left="1440" w:hanging="720"/>
        <w:jc w:val="both"/>
        <w:rPr>
          <w:rFonts w:eastAsia="Times New Roman"/>
          <w:sz w:val="24"/>
          <w:szCs w:val="24"/>
        </w:rPr>
      </w:pPr>
      <w:r>
        <w:rPr>
          <w:rFonts w:eastAsia="Times New Roman"/>
          <w:sz w:val="24"/>
          <w:szCs w:val="24"/>
        </w:rPr>
        <w:t>The Authorized Representative shall only carry out such duties and exercise such authority as may be delegated to him, by the Purchaser, or the Service Provider.</w:t>
      </w:r>
    </w:p>
    <w:p w:rsidR="00765EFD" w:rsidRDefault="00765EFD">
      <w:pPr>
        <w:spacing w:line="13" w:lineRule="exact"/>
        <w:rPr>
          <w:rFonts w:eastAsia="Times New Roman"/>
          <w:sz w:val="24"/>
          <w:szCs w:val="24"/>
        </w:rPr>
      </w:pPr>
    </w:p>
    <w:p w:rsidR="00765EFD" w:rsidRDefault="00C031BB" w:rsidP="00A92B52">
      <w:pPr>
        <w:numPr>
          <w:ilvl w:val="1"/>
          <w:numId w:val="34"/>
        </w:numPr>
        <w:tabs>
          <w:tab w:val="left" w:pos="1440"/>
        </w:tabs>
        <w:spacing w:line="234" w:lineRule="auto"/>
        <w:ind w:left="1440" w:hanging="720"/>
        <w:jc w:val="both"/>
        <w:rPr>
          <w:rFonts w:eastAsia="Times New Roman"/>
          <w:sz w:val="24"/>
          <w:szCs w:val="24"/>
        </w:rPr>
      </w:pPr>
      <w:r>
        <w:rPr>
          <w:rFonts w:eastAsia="Times New Roman"/>
          <w:sz w:val="24"/>
          <w:szCs w:val="24"/>
        </w:rPr>
        <w:t>Any such delegation or revocation shall be in writing and shall not take effect until notified to the other parties to the Contract.</w:t>
      </w:r>
    </w:p>
    <w:p w:rsidR="00765EFD" w:rsidRDefault="00765EFD">
      <w:pPr>
        <w:spacing w:line="13" w:lineRule="exact"/>
        <w:rPr>
          <w:rFonts w:eastAsia="Times New Roman"/>
          <w:sz w:val="24"/>
          <w:szCs w:val="24"/>
        </w:rPr>
      </w:pPr>
    </w:p>
    <w:p w:rsidR="00765EFD" w:rsidRDefault="00C031BB" w:rsidP="00A92B52">
      <w:pPr>
        <w:numPr>
          <w:ilvl w:val="1"/>
          <w:numId w:val="34"/>
        </w:numPr>
        <w:tabs>
          <w:tab w:val="left" w:pos="1440"/>
        </w:tabs>
        <w:spacing w:line="236" w:lineRule="auto"/>
        <w:ind w:left="1440" w:hanging="720"/>
        <w:jc w:val="both"/>
        <w:rPr>
          <w:rFonts w:eastAsia="Times New Roman"/>
          <w:sz w:val="24"/>
          <w:szCs w:val="24"/>
        </w:rPr>
      </w:pPr>
      <w:r>
        <w:rPr>
          <w:rFonts w:eastAsia="Times New Roman"/>
          <w:sz w:val="24"/>
          <w:szCs w:val="24"/>
        </w:rPr>
        <w:t>Any decision, instruction or approval given by the Authorized Representative, in accordance with such delegation, shall have the same effect as though it had been given by the Principal.</w:t>
      </w:r>
    </w:p>
    <w:p w:rsidR="00765EFD" w:rsidRDefault="00765EFD">
      <w:pPr>
        <w:spacing w:line="13" w:lineRule="exact"/>
        <w:rPr>
          <w:rFonts w:eastAsia="Times New Roman"/>
          <w:sz w:val="24"/>
          <w:szCs w:val="24"/>
        </w:rPr>
      </w:pPr>
    </w:p>
    <w:p w:rsidR="00765EFD" w:rsidRDefault="00C031BB" w:rsidP="00A92B52">
      <w:pPr>
        <w:numPr>
          <w:ilvl w:val="1"/>
          <w:numId w:val="34"/>
        </w:numPr>
        <w:tabs>
          <w:tab w:val="left" w:pos="1440"/>
        </w:tabs>
        <w:spacing w:line="237" w:lineRule="auto"/>
        <w:ind w:left="1440" w:hanging="720"/>
        <w:jc w:val="both"/>
        <w:rPr>
          <w:rFonts w:eastAsia="Times New Roman"/>
          <w:sz w:val="24"/>
          <w:szCs w:val="24"/>
        </w:rPr>
      </w:pPr>
      <w:r>
        <w:rPr>
          <w:rFonts w:eastAsia="Times New Roman"/>
          <w:sz w:val="24"/>
          <w:szCs w:val="24"/>
        </w:rPr>
        <w:t>Notwithstanding above Clause, any failure of the Authorized Representative to disapprove Services or Works shall not prejudice the right of the Client to disapprove such Services or Works and to give instructions for the rectification thereof.</w:t>
      </w:r>
    </w:p>
    <w:p w:rsidR="00765EFD" w:rsidRDefault="00765EFD">
      <w:pPr>
        <w:spacing w:line="14" w:lineRule="exact"/>
        <w:rPr>
          <w:rFonts w:eastAsia="Times New Roman"/>
          <w:sz w:val="24"/>
          <w:szCs w:val="24"/>
        </w:rPr>
      </w:pPr>
    </w:p>
    <w:p w:rsidR="00765EFD" w:rsidRDefault="00C031BB" w:rsidP="00A92B52">
      <w:pPr>
        <w:numPr>
          <w:ilvl w:val="1"/>
          <w:numId w:val="34"/>
        </w:numPr>
        <w:tabs>
          <w:tab w:val="left" w:pos="1440"/>
        </w:tabs>
        <w:spacing w:line="237" w:lineRule="auto"/>
        <w:ind w:left="1440" w:hanging="720"/>
        <w:jc w:val="both"/>
        <w:rPr>
          <w:rFonts w:eastAsia="Times New Roman"/>
          <w:sz w:val="24"/>
          <w:szCs w:val="24"/>
        </w:rPr>
      </w:pPr>
      <w:r>
        <w:rPr>
          <w:rFonts w:eastAsia="Times New Roman"/>
          <w:sz w:val="24"/>
          <w:szCs w:val="24"/>
        </w:rPr>
        <w:t>If the Service Provider questions any decision or instruction of the Authorized Representative of the Purchaser / the Client, the Service Provider may refer the matter to the Purchaser / the Client who shall confirm, reverse or vary such decision or instruction.</w:t>
      </w:r>
    </w:p>
    <w:p w:rsidR="00765EFD" w:rsidRDefault="00765EFD">
      <w:pPr>
        <w:spacing w:line="285" w:lineRule="exact"/>
        <w:rPr>
          <w:rFonts w:eastAsia="Times New Roman"/>
          <w:sz w:val="24"/>
          <w:szCs w:val="24"/>
        </w:rPr>
      </w:pPr>
    </w:p>
    <w:p w:rsidR="00765EFD" w:rsidRPr="00B7332C" w:rsidRDefault="00C031BB" w:rsidP="00A92B52">
      <w:pPr>
        <w:numPr>
          <w:ilvl w:val="0"/>
          <w:numId w:val="35"/>
        </w:numPr>
        <w:tabs>
          <w:tab w:val="left" w:pos="900"/>
        </w:tabs>
        <w:ind w:left="900" w:hanging="900"/>
        <w:jc w:val="both"/>
        <w:rPr>
          <w:rFonts w:eastAsia="Times New Roman"/>
          <w:b/>
          <w:bCs/>
          <w:sz w:val="28"/>
          <w:szCs w:val="28"/>
        </w:rPr>
      </w:pPr>
      <w:r w:rsidRPr="00B7332C">
        <w:rPr>
          <w:rFonts w:eastAsia="Times New Roman"/>
          <w:b/>
          <w:bCs/>
          <w:sz w:val="28"/>
          <w:szCs w:val="28"/>
          <w:u w:val="single"/>
        </w:rPr>
        <w:t>Special Stipulations:</w:t>
      </w:r>
    </w:p>
    <w:p w:rsidR="00765EFD" w:rsidRDefault="00765EFD">
      <w:pPr>
        <w:spacing w:line="200" w:lineRule="exact"/>
        <w:rPr>
          <w:sz w:val="20"/>
          <w:szCs w:val="20"/>
        </w:rPr>
      </w:pPr>
    </w:p>
    <w:p w:rsidR="00765EFD" w:rsidRDefault="00C031BB">
      <w:pPr>
        <w:rPr>
          <w:rFonts w:eastAsia="Times New Roman"/>
          <w:b/>
          <w:bCs/>
          <w:sz w:val="24"/>
          <w:szCs w:val="24"/>
        </w:rPr>
      </w:pPr>
      <w:r>
        <w:rPr>
          <w:rFonts w:eastAsia="Times New Roman"/>
          <w:b/>
          <w:bCs/>
          <w:sz w:val="24"/>
          <w:szCs w:val="24"/>
        </w:rPr>
        <w:t>SCHEDULE-A, SPECIAL STIPULATIONS</w:t>
      </w:r>
    </w:p>
    <w:p w:rsidR="00890B63" w:rsidRDefault="00890B63">
      <w:pPr>
        <w:rPr>
          <w:rFonts w:eastAsia="Times New Roman"/>
          <w:b/>
          <w:bCs/>
          <w:sz w:val="24"/>
          <w:szCs w:val="24"/>
        </w:rPr>
      </w:pPr>
    </w:p>
    <w:tbl>
      <w:tblPr>
        <w:tblStyle w:val="TableGrid"/>
        <w:tblW w:w="0" w:type="auto"/>
        <w:tblLook w:val="04A0"/>
      </w:tblPr>
      <w:tblGrid>
        <w:gridCol w:w="3708"/>
        <w:gridCol w:w="5868"/>
      </w:tblGrid>
      <w:tr w:rsidR="00890B63" w:rsidTr="00D92AD4">
        <w:tc>
          <w:tcPr>
            <w:tcW w:w="9576" w:type="dxa"/>
            <w:gridSpan w:val="2"/>
          </w:tcPr>
          <w:p w:rsidR="00890B63" w:rsidRDefault="00890B63">
            <w:pPr>
              <w:rPr>
                <w:rFonts w:eastAsia="Times New Roman"/>
                <w:b/>
                <w:bCs/>
                <w:sz w:val="24"/>
                <w:szCs w:val="24"/>
              </w:rPr>
            </w:pPr>
            <w:r>
              <w:rPr>
                <w:rFonts w:eastAsia="Times New Roman"/>
                <w:b/>
                <w:bCs/>
                <w:sz w:val="24"/>
                <w:szCs w:val="24"/>
              </w:rPr>
              <w:t>SCHEDULE-A, SPECIAL STIPULATIONS</w:t>
            </w:r>
          </w:p>
        </w:tc>
      </w:tr>
      <w:tr w:rsidR="00890B63" w:rsidTr="00D92AD4">
        <w:tc>
          <w:tcPr>
            <w:tcW w:w="9576" w:type="dxa"/>
            <w:gridSpan w:val="2"/>
          </w:tcPr>
          <w:p w:rsidR="00890B63" w:rsidRDefault="00890B63">
            <w:pPr>
              <w:rPr>
                <w:rFonts w:eastAsia="Times New Roman"/>
                <w:b/>
                <w:bCs/>
                <w:sz w:val="24"/>
                <w:szCs w:val="24"/>
              </w:rPr>
            </w:pPr>
            <w:r>
              <w:rPr>
                <w:rFonts w:eastAsia="Times New Roman"/>
                <w:b/>
                <w:bCs/>
                <w:sz w:val="24"/>
                <w:szCs w:val="24"/>
              </w:rPr>
              <w:t>For ease of Reference, Certain special stipulations are as under:</w:t>
            </w:r>
          </w:p>
        </w:tc>
      </w:tr>
      <w:tr w:rsidR="00890B63" w:rsidTr="00B7332C">
        <w:tc>
          <w:tcPr>
            <w:tcW w:w="3708" w:type="dxa"/>
            <w:vAlign w:val="center"/>
          </w:tcPr>
          <w:p w:rsidR="00890B63" w:rsidRPr="00890B63" w:rsidRDefault="00890B63" w:rsidP="00890B63">
            <w:pPr>
              <w:spacing w:line="239" w:lineRule="auto"/>
              <w:jc w:val="center"/>
              <w:rPr>
                <w:sz w:val="16"/>
                <w:szCs w:val="20"/>
              </w:rPr>
            </w:pPr>
            <w:r w:rsidRPr="00890B63">
              <w:rPr>
                <w:rFonts w:eastAsia="Times New Roman"/>
                <w:b/>
                <w:bCs/>
                <w:sz w:val="24"/>
                <w:szCs w:val="28"/>
              </w:rPr>
              <w:t>Tender Security</w:t>
            </w:r>
          </w:p>
          <w:p w:rsidR="00890B63" w:rsidRDefault="00890B63" w:rsidP="00890B63">
            <w:pPr>
              <w:jc w:val="center"/>
              <w:rPr>
                <w:rFonts w:eastAsia="Times New Roman"/>
                <w:b/>
                <w:bCs/>
                <w:sz w:val="24"/>
                <w:szCs w:val="24"/>
              </w:rPr>
            </w:pPr>
          </w:p>
        </w:tc>
        <w:tc>
          <w:tcPr>
            <w:tcW w:w="5868" w:type="dxa"/>
          </w:tcPr>
          <w:p w:rsidR="00890B63" w:rsidRPr="00890B63" w:rsidRDefault="00890B63" w:rsidP="00890B63">
            <w:pPr>
              <w:spacing w:line="234" w:lineRule="auto"/>
              <w:ind w:right="160"/>
              <w:jc w:val="both"/>
              <w:rPr>
                <w:sz w:val="16"/>
                <w:szCs w:val="20"/>
              </w:rPr>
            </w:pPr>
            <w:r w:rsidRPr="00890B63">
              <w:rPr>
                <w:rFonts w:eastAsia="Times New Roman"/>
                <w:sz w:val="20"/>
                <w:szCs w:val="24"/>
              </w:rPr>
              <w:t>The Service Provider shall furnish the Tender Security as under: for the whole Tender;</w:t>
            </w:r>
          </w:p>
          <w:p w:rsidR="00890B63" w:rsidRPr="00890B63" w:rsidRDefault="00890B63" w:rsidP="00890B63">
            <w:pPr>
              <w:spacing w:line="14" w:lineRule="exact"/>
              <w:jc w:val="both"/>
              <w:rPr>
                <w:sz w:val="16"/>
                <w:szCs w:val="20"/>
              </w:rPr>
            </w:pPr>
          </w:p>
          <w:p w:rsidR="00890B63" w:rsidRPr="00890B63" w:rsidRDefault="00890B63" w:rsidP="00745F4E">
            <w:pPr>
              <w:spacing w:line="238" w:lineRule="auto"/>
              <w:jc w:val="both"/>
              <w:rPr>
                <w:sz w:val="16"/>
                <w:szCs w:val="20"/>
              </w:rPr>
            </w:pPr>
            <w:r w:rsidRPr="00890B63">
              <w:rPr>
                <w:rFonts w:eastAsia="Times New Roman"/>
                <w:sz w:val="20"/>
                <w:szCs w:val="24"/>
              </w:rPr>
              <w:t xml:space="preserve">The Bank Guarantee, issued by a scheduled bank operating in Pakistan, in the name of the Purchaser, as per the format provided in the Tender Document or in form of Call Deposit Receipt (CDR)/ </w:t>
            </w:r>
            <w:r w:rsidRPr="00D656B4">
              <w:rPr>
                <w:rFonts w:eastAsia="Times New Roman"/>
                <w:sz w:val="20"/>
                <w:szCs w:val="24"/>
              </w:rPr>
              <w:t xml:space="preserve">for a sum </w:t>
            </w:r>
            <w:r w:rsidRPr="00D656B4">
              <w:rPr>
                <w:rFonts w:eastAsia="Times New Roman"/>
                <w:b/>
                <w:sz w:val="20"/>
                <w:szCs w:val="24"/>
              </w:rPr>
              <w:t xml:space="preserve">2% of total estimated price </w:t>
            </w:r>
            <w:r w:rsidR="00FF5AAF" w:rsidRPr="00F05475">
              <w:rPr>
                <w:b/>
                <w:color w:val="000000"/>
                <w:spacing w:val="1"/>
                <w:sz w:val="24"/>
                <w:szCs w:val="24"/>
              </w:rPr>
              <w:t>(Estimate Price: Rs.</w:t>
            </w:r>
            <w:r w:rsidR="00FF5AAF">
              <w:rPr>
                <w:b/>
                <w:spacing w:val="2"/>
              </w:rPr>
              <w:t>212500 x 12 = 2,550,000</w:t>
            </w:r>
            <w:r w:rsidR="00FF5AAF" w:rsidRPr="00F05475">
              <w:rPr>
                <w:b/>
                <w:color w:val="000000"/>
                <w:spacing w:val="1"/>
                <w:sz w:val="24"/>
                <w:szCs w:val="24"/>
              </w:rPr>
              <w:t>/-)</w:t>
            </w:r>
            <w:r w:rsidR="00FF5AAF" w:rsidRPr="00890B63">
              <w:rPr>
                <w:rFonts w:eastAsia="Times New Roman"/>
                <w:sz w:val="20"/>
                <w:szCs w:val="24"/>
              </w:rPr>
              <w:t xml:space="preserve"> </w:t>
            </w:r>
            <w:r w:rsidRPr="00890B63">
              <w:rPr>
                <w:rFonts w:eastAsia="Times New Roman"/>
                <w:sz w:val="20"/>
                <w:szCs w:val="24"/>
              </w:rPr>
              <w:t>(annual); denominated in Pak Rupees; Have a minimum validity period of one hundred and eighty days from the last date for submission of the Tender or until furnishing of the Performance Security, whichever is later</w:t>
            </w:r>
          </w:p>
        </w:tc>
      </w:tr>
      <w:tr w:rsidR="00890B63" w:rsidTr="00B7332C">
        <w:tc>
          <w:tcPr>
            <w:tcW w:w="3708" w:type="dxa"/>
            <w:vAlign w:val="center"/>
          </w:tcPr>
          <w:p w:rsidR="00890B63" w:rsidRDefault="00890B63" w:rsidP="00890B63">
            <w:pPr>
              <w:spacing w:line="239" w:lineRule="auto"/>
              <w:jc w:val="center"/>
              <w:rPr>
                <w:rFonts w:eastAsia="Times New Roman"/>
                <w:b/>
                <w:bCs/>
                <w:sz w:val="24"/>
                <w:szCs w:val="24"/>
              </w:rPr>
            </w:pPr>
            <w:r w:rsidRPr="00890B63">
              <w:rPr>
                <w:rFonts w:eastAsia="Times New Roman"/>
                <w:b/>
                <w:bCs/>
                <w:sz w:val="24"/>
                <w:szCs w:val="28"/>
              </w:rPr>
              <w:t>Performance Security</w:t>
            </w:r>
          </w:p>
        </w:tc>
        <w:tc>
          <w:tcPr>
            <w:tcW w:w="5868" w:type="dxa"/>
          </w:tcPr>
          <w:p w:rsidR="00890B63" w:rsidRPr="00890B63" w:rsidRDefault="00890B63" w:rsidP="00235F94">
            <w:pPr>
              <w:spacing w:line="275" w:lineRule="exact"/>
              <w:ind w:left="80"/>
              <w:jc w:val="both"/>
              <w:rPr>
                <w:sz w:val="20"/>
                <w:szCs w:val="20"/>
              </w:rPr>
            </w:pPr>
            <w:r w:rsidRPr="00890B63">
              <w:rPr>
                <w:rFonts w:eastAsia="Times New Roman"/>
                <w:sz w:val="20"/>
                <w:szCs w:val="24"/>
              </w:rPr>
              <w:t>The successful Bidder shall furnish Performance Security asunder:</w:t>
            </w:r>
          </w:p>
          <w:p w:rsidR="00890B63" w:rsidRPr="00890B63" w:rsidRDefault="00890B63" w:rsidP="00235F94">
            <w:pPr>
              <w:ind w:left="80"/>
              <w:jc w:val="both"/>
              <w:rPr>
                <w:sz w:val="20"/>
                <w:szCs w:val="20"/>
              </w:rPr>
            </w:pPr>
            <w:r w:rsidRPr="00890B63">
              <w:rPr>
                <w:rFonts w:eastAsia="Times New Roman"/>
                <w:sz w:val="20"/>
                <w:szCs w:val="24"/>
              </w:rPr>
              <w:t>within ten (10) working days of the receipt of the Acceptance</w:t>
            </w:r>
          </w:p>
          <w:p w:rsidR="00890B63" w:rsidRPr="00890B63" w:rsidRDefault="00890B63" w:rsidP="00235F94">
            <w:pPr>
              <w:ind w:left="80"/>
              <w:jc w:val="both"/>
              <w:rPr>
                <w:sz w:val="20"/>
                <w:szCs w:val="20"/>
              </w:rPr>
            </w:pPr>
            <w:r w:rsidRPr="00890B63">
              <w:rPr>
                <w:rFonts w:eastAsia="Times New Roman"/>
                <w:sz w:val="20"/>
                <w:szCs w:val="24"/>
              </w:rPr>
              <w:t>Letter from the Purchaser;</w:t>
            </w:r>
          </w:p>
          <w:p w:rsidR="00890B63" w:rsidRPr="00890B63" w:rsidRDefault="00890B63" w:rsidP="002C70DE">
            <w:pPr>
              <w:ind w:left="80"/>
              <w:jc w:val="both"/>
              <w:rPr>
                <w:sz w:val="20"/>
                <w:szCs w:val="20"/>
              </w:rPr>
            </w:pPr>
            <w:r w:rsidRPr="00890B63">
              <w:rPr>
                <w:rFonts w:eastAsia="Times New Roman"/>
                <w:sz w:val="20"/>
                <w:szCs w:val="24"/>
              </w:rPr>
              <w:t>in the form of a Bank Guarantee, issued by a scheduled bank</w:t>
            </w:r>
            <w:r w:rsidR="004F454A">
              <w:rPr>
                <w:rFonts w:eastAsia="Times New Roman"/>
                <w:sz w:val="20"/>
                <w:szCs w:val="24"/>
              </w:rPr>
              <w:t xml:space="preserve"> </w:t>
            </w:r>
            <w:r w:rsidRPr="00890B63">
              <w:rPr>
                <w:rFonts w:eastAsia="Times New Roman"/>
                <w:sz w:val="20"/>
                <w:szCs w:val="24"/>
              </w:rPr>
              <w:t>ope</w:t>
            </w:r>
            <w:r>
              <w:rPr>
                <w:rFonts w:eastAsia="Times New Roman"/>
                <w:sz w:val="20"/>
                <w:szCs w:val="24"/>
              </w:rPr>
              <w:t>rating in Pakistan</w:t>
            </w:r>
            <w:r w:rsidRPr="00890B63">
              <w:rPr>
                <w:rFonts w:eastAsia="Times New Roman"/>
                <w:sz w:val="20"/>
                <w:szCs w:val="24"/>
              </w:rPr>
              <w:t xml:space="preserve"> /CDR, as per the format provided in the Tender</w:t>
            </w:r>
            <w:r w:rsidR="004F454A">
              <w:rPr>
                <w:rFonts w:eastAsia="Times New Roman"/>
                <w:sz w:val="20"/>
                <w:szCs w:val="24"/>
              </w:rPr>
              <w:t xml:space="preserve"> </w:t>
            </w:r>
            <w:r w:rsidRPr="00890B63">
              <w:rPr>
                <w:rFonts w:eastAsia="Times New Roman"/>
                <w:sz w:val="20"/>
                <w:szCs w:val="24"/>
              </w:rPr>
              <w:t>Document or in another form acceptable to the Purchaser;</w:t>
            </w:r>
          </w:p>
          <w:p w:rsidR="00890B63" w:rsidRPr="00890B63" w:rsidRDefault="00890B63" w:rsidP="00235F94">
            <w:pPr>
              <w:ind w:left="80"/>
              <w:jc w:val="both"/>
              <w:rPr>
                <w:sz w:val="20"/>
                <w:szCs w:val="20"/>
              </w:rPr>
            </w:pPr>
            <w:r w:rsidRPr="00890B63">
              <w:rPr>
                <w:rFonts w:eastAsia="Times New Roman"/>
                <w:sz w:val="20"/>
                <w:szCs w:val="24"/>
              </w:rPr>
              <w:t>Denominated in Pak Rupees; Have a minimum validity period ofone year from the date of Award Notification or until the date of</w:t>
            </w:r>
            <w:r w:rsidR="004F454A">
              <w:rPr>
                <w:rFonts w:eastAsia="Times New Roman"/>
                <w:sz w:val="20"/>
                <w:szCs w:val="24"/>
              </w:rPr>
              <w:t xml:space="preserve"> </w:t>
            </w:r>
            <w:r w:rsidRPr="00890B63">
              <w:rPr>
                <w:rFonts w:eastAsia="Times New Roman"/>
                <w:sz w:val="20"/>
                <w:szCs w:val="24"/>
              </w:rPr>
              <w:t>expiry of yearly support period.</w:t>
            </w:r>
          </w:p>
          <w:p w:rsidR="00890B63" w:rsidRDefault="00890B63" w:rsidP="00235F94">
            <w:pPr>
              <w:ind w:left="80"/>
              <w:jc w:val="both"/>
              <w:rPr>
                <w:rFonts w:eastAsia="Times New Roman"/>
                <w:b/>
                <w:bCs/>
                <w:sz w:val="24"/>
                <w:szCs w:val="24"/>
              </w:rPr>
            </w:pPr>
            <w:r w:rsidRPr="00890B63">
              <w:rPr>
                <w:rFonts w:eastAsia="Times New Roman"/>
                <w:sz w:val="20"/>
                <w:szCs w:val="24"/>
              </w:rPr>
              <w:t xml:space="preserve">The successful </w:t>
            </w:r>
            <w:r w:rsidR="00A07815">
              <w:rPr>
                <w:rFonts w:eastAsia="Times New Roman"/>
                <w:sz w:val="20"/>
                <w:szCs w:val="24"/>
              </w:rPr>
              <w:t>Bidder</w:t>
            </w:r>
            <w:r w:rsidRPr="00890B63">
              <w:rPr>
                <w:rFonts w:eastAsia="Times New Roman"/>
                <w:sz w:val="20"/>
                <w:szCs w:val="24"/>
              </w:rPr>
              <w:t xml:space="preserve"> shall submit a Bank Guarantee for 05%of the annual contract value. </w:t>
            </w:r>
          </w:p>
        </w:tc>
      </w:tr>
      <w:tr w:rsidR="00890B63" w:rsidTr="00B7332C">
        <w:tc>
          <w:tcPr>
            <w:tcW w:w="3708" w:type="dxa"/>
            <w:vAlign w:val="center"/>
          </w:tcPr>
          <w:p w:rsidR="00890B63" w:rsidRPr="00235F94" w:rsidRDefault="00890B63" w:rsidP="00235F94">
            <w:pPr>
              <w:spacing w:line="239" w:lineRule="auto"/>
              <w:jc w:val="center"/>
              <w:rPr>
                <w:rFonts w:eastAsia="Times New Roman"/>
                <w:b/>
                <w:bCs/>
                <w:sz w:val="24"/>
                <w:szCs w:val="28"/>
              </w:rPr>
            </w:pPr>
            <w:r w:rsidRPr="00235F94">
              <w:rPr>
                <w:rFonts w:eastAsia="Times New Roman"/>
                <w:b/>
                <w:bCs/>
                <w:sz w:val="24"/>
                <w:szCs w:val="28"/>
              </w:rPr>
              <w:t>Signing of Contract</w:t>
            </w:r>
          </w:p>
        </w:tc>
        <w:tc>
          <w:tcPr>
            <w:tcW w:w="5868" w:type="dxa"/>
            <w:vAlign w:val="bottom"/>
          </w:tcPr>
          <w:p w:rsidR="00890B63" w:rsidRPr="00890B63" w:rsidRDefault="00890B63" w:rsidP="00235F94">
            <w:pPr>
              <w:spacing w:line="260" w:lineRule="exact"/>
              <w:ind w:left="80"/>
              <w:jc w:val="both"/>
              <w:rPr>
                <w:sz w:val="20"/>
                <w:szCs w:val="20"/>
              </w:rPr>
            </w:pPr>
            <w:r w:rsidRPr="00890B63">
              <w:rPr>
                <w:rFonts w:eastAsia="Times New Roman"/>
                <w:sz w:val="20"/>
                <w:szCs w:val="24"/>
              </w:rPr>
              <w:t>The Purchaser shall, after receipt of the Performance Security</w:t>
            </w:r>
            <w:r w:rsidR="004F454A">
              <w:rPr>
                <w:rFonts w:eastAsia="Times New Roman"/>
                <w:sz w:val="20"/>
                <w:szCs w:val="24"/>
              </w:rPr>
              <w:t xml:space="preserve"> </w:t>
            </w:r>
            <w:r w:rsidRPr="00890B63">
              <w:rPr>
                <w:rFonts w:eastAsia="Times New Roman"/>
                <w:sz w:val="20"/>
                <w:szCs w:val="24"/>
              </w:rPr>
              <w:t xml:space="preserve">from the successful </w:t>
            </w:r>
            <w:r w:rsidR="00A07815">
              <w:rPr>
                <w:rFonts w:eastAsia="Times New Roman"/>
                <w:sz w:val="20"/>
                <w:szCs w:val="24"/>
              </w:rPr>
              <w:t>Bidder</w:t>
            </w:r>
            <w:r w:rsidRPr="00890B63">
              <w:rPr>
                <w:rFonts w:eastAsia="Times New Roman"/>
                <w:sz w:val="20"/>
                <w:szCs w:val="24"/>
              </w:rPr>
              <w:t>, send the Contract provided in the</w:t>
            </w:r>
            <w:r w:rsidR="004F454A">
              <w:rPr>
                <w:rFonts w:eastAsia="Times New Roman"/>
                <w:sz w:val="20"/>
                <w:szCs w:val="24"/>
              </w:rPr>
              <w:t xml:space="preserve"> </w:t>
            </w:r>
            <w:r w:rsidRPr="00890B63">
              <w:rPr>
                <w:rFonts w:eastAsia="Times New Roman"/>
                <w:sz w:val="20"/>
                <w:szCs w:val="24"/>
              </w:rPr>
              <w:t xml:space="preserve">Tender Document, to the successful </w:t>
            </w:r>
            <w:r w:rsidR="00A07815">
              <w:rPr>
                <w:rFonts w:eastAsia="Times New Roman"/>
                <w:sz w:val="20"/>
                <w:szCs w:val="24"/>
              </w:rPr>
              <w:t>Bidder</w:t>
            </w:r>
            <w:r w:rsidRPr="00890B63">
              <w:rPr>
                <w:rFonts w:eastAsia="Times New Roman"/>
                <w:sz w:val="20"/>
                <w:szCs w:val="24"/>
              </w:rPr>
              <w:t>. Within ten working</w:t>
            </w:r>
            <w:r w:rsidR="004F454A">
              <w:rPr>
                <w:rFonts w:eastAsia="Times New Roman"/>
                <w:sz w:val="20"/>
                <w:szCs w:val="24"/>
              </w:rPr>
              <w:t xml:space="preserve"> </w:t>
            </w:r>
            <w:r w:rsidRPr="00890B63">
              <w:rPr>
                <w:rFonts w:eastAsia="Times New Roman"/>
                <w:sz w:val="20"/>
                <w:szCs w:val="24"/>
              </w:rPr>
              <w:t xml:space="preserve">days of the receipt of such Contract, the </w:t>
            </w:r>
            <w:r w:rsidR="00A07815">
              <w:rPr>
                <w:rFonts w:eastAsia="Times New Roman"/>
                <w:sz w:val="20"/>
                <w:szCs w:val="24"/>
              </w:rPr>
              <w:t>Bidder</w:t>
            </w:r>
            <w:r w:rsidRPr="00890B63">
              <w:rPr>
                <w:rFonts w:eastAsia="Times New Roman"/>
                <w:sz w:val="20"/>
                <w:szCs w:val="24"/>
              </w:rPr>
              <w:t xml:space="preserve"> shall sign and</w:t>
            </w:r>
          </w:p>
          <w:p w:rsidR="00890B63" w:rsidRPr="00890B63" w:rsidRDefault="00890B63" w:rsidP="00235F94">
            <w:pPr>
              <w:ind w:left="80"/>
              <w:jc w:val="both"/>
              <w:rPr>
                <w:sz w:val="20"/>
                <w:szCs w:val="20"/>
              </w:rPr>
            </w:pPr>
            <w:r w:rsidRPr="00890B63">
              <w:rPr>
                <w:rFonts w:eastAsia="Times New Roman"/>
                <w:sz w:val="20"/>
                <w:szCs w:val="24"/>
              </w:rPr>
              <w:t>date the Contract and return it to the Purchaser.</w:t>
            </w:r>
          </w:p>
        </w:tc>
      </w:tr>
      <w:tr w:rsidR="00890B63" w:rsidTr="00B7332C">
        <w:tc>
          <w:tcPr>
            <w:tcW w:w="3708" w:type="dxa"/>
            <w:vAlign w:val="center"/>
          </w:tcPr>
          <w:p w:rsidR="00890B63" w:rsidRPr="00235F94" w:rsidRDefault="00890B63" w:rsidP="00235F94">
            <w:pPr>
              <w:spacing w:line="239" w:lineRule="auto"/>
              <w:jc w:val="center"/>
              <w:rPr>
                <w:rFonts w:eastAsia="Times New Roman"/>
                <w:b/>
                <w:bCs/>
                <w:sz w:val="24"/>
                <w:szCs w:val="28"/>
              </w:rPr>
            </w:pPr>
            <w:r w:rsidRPr="00235F94">
              <w:rPr>
                <w:rFonts w:eastAsia="Times New Roman"/>
                <w:b/>
                <w:bCs/>
                <w:sz w:val="24"/>
                <w:szCs w:val="28"/>
              </w:rPr>
              <w:lastRenderedPageBreak/>
              <w:t>Start date for</w:t>
            </w:r>
            <w:r w:rsidR="005051A2">
              <w:rPr>
                <w:rFonts w:eastAsia="Times New Roman"/>
                <w:b/>
                <w:bCs/>
                <w:sz w:val="24"/>
                <w:szCs w:val="28"/>
              </w:rPr>
              <w:t xml:space="preserve"> </w:t>
            </w:r>
            <w:r w:rsidRPr="00235F94">
              <w:rPr>
                <w:rFonts w:eastAsia="Times New Roman"/>
                <w:b/>
                <w:bCs/>
                <w:sz w:val="24"/>
                <w:szCs w:val="28"/>
              </w:rPr>
              <w:t>operation of</w:t>
            </w:r>
            <w:r w:rsidR="00235F94" w:rsidRPr="00235F94">
              <w:rPr>
                <w:rFonts w:eastAsia="Times New Roman"/>
                <w:b/>
                <w:bCs/>
                <w:sz w:val="24"/>
                <w:szCs w:val="28"/>
              </w:rPr>
              <w:t xml:space="preserve"> PEST Control</w:t>
            </w:r>
            <w:r w:rsidRPr="00235F94">
              <w:rPr>
                <w:rFonts w:eastAsia="Times New Roman"/>
                <w:b/>
                <w:bCs/>
                <w:sz w:val="24"/>
                <w:szCs w:val="28"/>
              </w:rPr>
              <w:t xml:space="preserve"> Services</w:t>
            </w:r>
          </w:p>
        </w:tc>
        <w:tc>
          <w:tcPr>
            <w:tcW w:w="5868" w:type="dxa"/>
            <w:vAlign w:val="bottom"/>
          </w:tcPr>
          <w:p w:rsidR="00890B63" w:rsidRPr="00890B63" w:rsidRDefault="00890B63" w:rsidP="00D92AD4">
            <w:pPr>
              <w:spacing w:line="263" w:lineRule="exact"/>
              <w:ind w:left="80"/>
              <w:rPr>
                <w:sz w:val="20"/>
                <w:szCs w:val="20"/>
              </w:rPr>
            </w:pPr>
            <w:r w:rsidRPr="00890B63">
              <w:rPr>
                <w:rFonts w:eastAsia="Times New Roman"/>
                <w:sz w:val="20"/>
                <w:szCs w:val="24"/>
              </w:rPr>
              <w:t>To provide the services on said date and time, as specified by the</w:t>
            </w:r>
          </w:p>
          <w:p w:rsidR="00890B63" w:rsidRPr="00890B63" w:rsidRDefault="00890B63" w:rsidP="00D92AD4">
            <w:pPr>
              <w:spacing w:line="263" w:lineRule="exact"/>
              <w:ind w:left="80"/>
              <w:rPr>
                <w:sz w:val="20"/>
                <w:szCs w:val="20"/>
              </w:rPr>
            </w:pPr>
            <w:r w:rsidRPr="00890B63">
              <w:rPr>
                <w:rFonts w:eastAsia="Times New Roman"/>
                <w:sz w:val="20"/>
                <w:szCs w:val="24"/>
              </w:rPr>
              <w:t>Purchaser.</w:t>
            </w:r>
          </w:p>
        </w:tc>
      </w:tr>
      <w:tr w:rsidR="00890B63" w:rsidTr="00B7332C">
        <w:tc>
          <w:tcPr>
            <w:tcW w:w="3708" w:type="dxa"/>
            <w:vAlign w:val="center"/>
          </w:tcPr>
          <w:p w:rsidR="00890B63" w:rsidRPr="00235F94" w:rsidRDefault="00890B63" w:rsidP="00235F94">
            <w:pPr>
              <w:spacing w:line="239" w:lineRule="auto"/>
              <w:jc w:val="center"/>
              <w:rPr>
                <w:rFonts w:eastAsia="Times New Roman"/>
                <w:b/>
                <w:bCs/>
                <w:sz w:val="24"/>
                <w:szCs w:val="28"/>
              </w:rPr>
            </w:pPr>
            <w:r w:rsidRPr="00235F94">
              <w:rPr>
                <w:rFonts w:eastAsia="Times New Roman"/>
                <w:b/>
                <w:bCs/>
                <w:sz w:val="24"/>
                <w:szCs w:val="28"/>
              </w:rPr>
              <w:t>Contract Period</w:t>
            </w:r>
          </w:p>
        </w:tc>
        <w:tc>
          <w:tcPr>
            <w:tcW w:w="5868" w:type="dxa"/>
          </w:tcPr>
          <w:p w:rsidR="00890B63" w:rsidRDefault="00890B63">
            <w:pPr>
              <w:rPr>
                <w:rFonts w:eastAsia="Times New Roman"/>
                <w:b/>
                <w:bCs/>
                <w:sz w:val="24"/>
                <w:szCs w:val="24"/>
              </w:rPr>
            </w:pPr>
            <w:r w:rsidRPr="00890B63">
              <w:rPr>
                <w:rFonts w:eastAsia="Times New Roman"/>
                <w:sz w:val="20"/>
                <w:szCs w:val="24"/>
              </w:rPr>
              <w:t>The contract will be for 1 years</w:t>
            </w:r>
          </w:p>
        </w:tc>
      </w:tr>
      <w:tr w:rsidR="00890B63" w:rsidTr="00B7332C">
        <w:tc>
          <w:tcPr>
            <w:tcW w:w="3708" w:type="dxa"/>
            <w:vAlign w:val="center"/>
          </w:tcPr>
          <w:p w:rsidR="00890B63" w:rsidRPr="00235F94" w:rsidRDefault="00890B63" w:rsidP="00235F94">
            <w:pPr>
              <w:spacing w:line="239" w:lineRule="auto"/>
              <w:jc w:val="center"/>
              <w:rPr>
                <w:rFonts w:eastAsia="Times New Roman"/>
                <w:b/>
                <w:bCs/>
                <w:sz w:val="24"/>
                <w:szCs w:val="28"/>
              </w:rPr>
            </w:pPr>
            <w:r w:rsidRPr="00235F94">
              <w:rPr>
                <w:rFonts w:eastAsia="Times New Roman"/>
                <w:b/>
                <w:bCs/>
                <w:sz w:val="24"/>
                <w:szCs w:val="28"/>
              </w:rPr>
              <w:t>Liquidated damages</w:t>
            </w:r>
            <w:r w:rsidR="005051A2">
              <w:rPr>
                <w:rFonts w:eastAsia="Times New Roman"/>
                <w:b/>
                <w:bCs/>
                <w:sz w:val="24"/>
                <w:szCs w:val="28"/>
              </w:rPr>
              <w:t xml:space="preserve"> </w:t>
            </w:r>
            <w:r w:rsidRPr="00235F94">
              <w:rPr>
                <w:rFonts w:eastAsia="Times New Roman"/>
                <w:b/>
                <w:bCs/>
                <w:sz w:val="24"/>
                <w:szCs w:val="28"/>
              </w:rPr>
              <w:t>for</w:t>
            </w:r>
            <w:r w:rsidR="005051A2">
              <w:rPr>
                <w:rFonts w:eastAsia="Times New Roman"/>
                <w:b/>
                <w:bCs/>
                <w:sz w:val="24"/>
                <w:szCs w:val="28"/>
              </w:rPr>
              <w:t xml:space="preserve"> </w:t>
            </w:r>
            <w:r w:rsidRPr="00235F94">
              <w:rPr>
                <w:rFonts w:eastAsia="Times New Roman"/>
                <w:b/>
                <w:bCs/>
                <w:sz w:val="24"/>
                <w:szCs w:val="28"/>
              </w:rPr>
              <w:t>failure / configuration</w:t>
            </w:r>
            <w:r w:rsidR="00235F94" w:rsidRPr="00235F94">
              <w:rPr>
                <w:rFonts w:eastAsia="Times New Roman"/>
                <w:b/>
                <w:bCs/>
                <w:sz w:val="24"/>
                <w:szCs w:val="28"/>
              </w:rPr>
              <w:t xml:space="preserve"> o</w:t>
            </w:r>
            <w:r w:rsidRPr="00235F94">
              <w:rPr>
                <w:rFonts w:eastAsia="Times New Roman"/>
                <w:b/>
                <w:bCs/>
                <w:sz w:val="24"/>
                <w:szCs w:val="28"/>
              </w:rPr>
              <w:t>f</w:t>
            </w:r>
            <w:r w:rsidR="005051A2">
              <w:rPr>
                <w:rFonts w:eastAsia="Times New Roman"/>
                <w:b/>
                <w:bCs/>
                <w:sz w:val="24"/>
                <w:szCs w:val="28"/>
              </w:rPr>
              <w:t xml:space="preserve"> </w:t>
            </w:r>
            <w:r w:rsidRPr="00235F94">
              <w:rPr>
                <w:rFonts w:eastAsia="Times New Roman"/>
                <w:b/>
                <w:bCs/>
                <w:sz w:val="24"/>
                <w:szCs w:val="28"/>
              </w:rPr>
              <w:t>Services by the Service</w:t>
            </w:r>
            <w:r w:rsidR="005051A2">
              <w:rPr>
                <w:rFonts w:eastAsia="Times New Roman"/>
                <w:b/>
                <w:bCs/>
                <w:sz w:val="24"/>
                <w:szCs w:val="28"/>
              </w:rPr>
              <w:t xml:space="preserve"> </w:t>
            </w:r>
            <w:r w:rsidRPr="00235F94">
              <w:rPr>
                <w:rFonts w:eastAsia="Times New Roman"/>
                <w:b/>
                <w:bCs/>
                <w:sz w:val="24"/>
                <w:szCs w:val="28"/>
              </w:rPr>
              <w:t>Provider</w:t>
            </w:r>
          </w:p>
        </w:tc>
        <w:tc>
          <w:tcPr>
            <w:tcW w:w="5868" w:type="dxa"/>
            <w:vAlign w:val="bottom"/>
          </w:tcPr>
          <w:p w:rsidR="00890B63" w:rsidRPr="00890B63" w:rsidRDefault="00890B63" w:rsidP="00235F94">
            <w:pPr>
              <w:spacing w:line="263" w:lineRule="exact"/>
              <w:ind w:left="80"/>
              <w:jc w:val="both"/>
              <w:rPr>
                <w:sz w:val="20"/>
                <w:szCs w:val="20"/>
              </w:rPr>
            </w:pPr>
            <w:r w:rsidRPr="00890B63">
              <w:rPr>
                <w:rFonts w:eastAsia="Times New Roman"/>
                <w:sz w:val="20"/>
                <w:szCs w:val="24"/>
              </w:rPr>
              <w:t>If and when applicable, liquidated damages (LD) shall be levied</w:t>
            </w:r>
            <w:r w:rsidR="004F454A">
              <w:rPr>
                <w:rFonts w:eastAsia="Times New Roman"/>
                <w:sz w:val="20"/>
                <w:szCs w:val="24"/>
              </w:rPr>
              <w:t xml:space="preserve"> </w:t>
            </w:r>
            <w:r w:rsidRPr="00890B63">
              <w:rPr>
                <w:rFonts w:eastAsia="Times New Roman"/>
                <w:sz w:val="20"/>
                <w:szCs w:val="24"/>
              </w:rPr>
              <w:t>for delay start date of services @ 0.25 % of the annual contract</w:t>
            </w:r>
            <w:r w:rsidR="004F454A">
              <w:rPr>
                <w:rFonts w:eastAsia="Times New Roman"/>
                <w:sz w:val="20"/>
                <w:szCs w:val="24"/>
              </w:rPr>
              <w:t xml:space="preserve"> </w:t>
            </w:r>
            <w:r w:rsidRPr="00890B63">
              <w:rPr>
                <w:rFonts w:eastAsia="Times New Roman"/>
                <w:sz w:val="20"/>
                <w:szCs w:val="24"/>
              </w:rPr>
              <w:t>value (Monthly quoted price x 12)</w:t>
            </w:r>
          </w:p>
          <w:p w:rsidR="00890B63" w:rsidRPr="00890B63" w:rsidRDefault="00890B63" w:rsidP="00235F94">
            <w:pPr>
              <w:spacing w:line="266" w:lineRule="exact"/>
              <w:ind w:left="80"/>
              <w:jc w:val="both"/>
              <w:rPr>
                <w:sz w:val="20"/>
                <w:szCs w:val="20"/>
              </w:rPr>
            </w:pPr>
            <w:r w:rsidRPr="00890B63">
              <w:rPr>
                <w:rFonts w:eastAsia="Times New Roman"/>
                <w:sz w:val="20"/>
                <w:szCs w:val="24"/>
              </w:rPr>
              <w:t>However,  the  amount  so  deducted  shall  not  exceed,  in  the</w:t>
            </w:r>
            <w:r w:rsidR="004F454A">
              <w:rPr>
                <w:rFonts w:eastAsia="Times New Roman"/>
                <w:sz w:val="20"/>
                <w:szCs w:val="24"/>
              </w:rPr>
              <w:t xml:space="preserve"> </w:t>
            </w:r>
            <w:r w:rsidRPr="00890B63">
              <w:rPr>
                <w:rFonts w:eastAsia="Times New Roman"/>
                <w:sz w:val="20"/>
                <w:szCs w:val="24"/>
              </w:rPr>
              <w:t>aggregate, the value of the performance security. The Liquidated</w:t>
            </w:r>
            <w:r w:rsidR="004F454A">
              <w:rPr>
                <w:rFonts w:eastAsia="Times New Roman"/>
                <w:sz w:val="20"/>
                <w:szCs w:val="24"/>
              </w:rPr>
              <w:t xml:space="preserve"> </w:t>
            </w:r>
            <w:r w:rsidRPr="00890B63">
              <w:rPr>
                <w:rFonts w:eastAsia="Times New Roman"/>
                <w:sz w:val="20"/>
                <w:szCs w:val="24"/>
              </w:rPr>
              <w:t>Damages are attributable to such part of the Services as cannot, inconsequence of the failure / delay, be put to the intended use, for</w:t>
            </w:r>
            <w:r w:rsidR="004F454A">
              <w:rPr>
                <w:rFonts w:eastAsia="Times New Roman"/>
                <w:sz w:val="20"/>
                <w:szCs w:val="24"/>
              </w:rPr>
              <w:t xml:space="preserve"> </w:t>
            </w:r>
            <w:r w:rsidRPr="00890B63">
              <w:rPr>
                <w:rFonts w:eastAsia="Times New Roman"/>
                <w:sz w:val="20"/>
                <w:szCs w:val="24"/>
              </w:rPr>
              <w:t>every  day between  the  scheduled  delivery  date(s),  with  any</w:t>
            </w:r>
          </w:p>
          <w:p w:rsidR="00890B63" w:rsidRPr="00890B63" w:rsidRDefault="00890B63" w:rsidP="00235F94">
            <w:pPr>
              <w:ind w:left="80"/>
              <w:jc w:val="both"/>
              <w:rPr>
                <w:sz w:val="20"/>
                <w:szCs w:val="20"/>
              </w:rPr>
            </w:pPr>
            <w:r w:rsidRPr="00890B63">
              <w:rPr>
                <w:rFonts w:eastAsia="Times New Roman"/>
                <w:sz w:val="20"/>
                <w:szCs w:val="24"/>
              </w:rPr>
              <w:t>extension of time thereof granted by the Purchaser, and the actual</w:t>
            </w:r>
            <w:r w:rsidR="004F454A">
              <w:rPr>
                <w:rFonts w:eastAsia="Times New Roman"/>
                <w:sz w:val="20"/>
                <w:szCs w:val="24"/>
              </w:rPr>
              <w:t xml:space="preserve"> </w:t>
            </w:r>
            <w:r w:rsidRPr="00890B63">
              <w:rPr>
                <w:rFonts w:eastAsia="Times New Roman"/>
                <w:sz w:val="20"/>
                <w:szCs w:val="24"/>
              </w:rPr>
              <w:t>delivery date(s)</w:t>
            </w:r>
          </w:p>
        </w:tc>
      </w:tr>
      <w:tr w:rsidR="00235F94" w:rsidTr="00B7332C">
        <w:tc>
          <w:tcPr>
            <w:tcW w:w="3708" w:type="dxa"/>
            <w:vAlign w:val="center"/>
          </w:tcPr>
          <w:p w:rsidR="00235F94" w:rsidRPr="00890B63" w:rsidRDefault="00235F94" w:rsidP="00235F94">
            <w:pPr>
              <w:spacing w:line="264" w:lineRule="exact"/>
              <w:jc w:val="center"/>
              <w:rPr>
                <w:sz w:val="20"/>
                <w:szCs w:val="20"/>
              </w:rPr>
            </w:pPr>
            <w:r w:rsidRPr="00890B63">
              <w:rPr>
                <w:rFonts w:eastAsia="Times New Roman"/>
                <w:b/>
                <w:bCs/>
                <w:sz w:val="20"/>
                <w:szCs w:val="24"/>
              </w:rPr>
              <w:t>Legal Status to Work in</w:t>
            </w:r>
          </w:p>
          <w:p w:rsidR="00235F94" w:rsidRPr="00890B63" w:rsidRDefault="00235F94" w:rsidP="00235F94">
            <w:pPr>
              <w:jc w:val="center"/>
              <w:rPr>
                <w:sz w:val="20"/>
                <w:szCs w:val="20"/>
              </w:rPr>
            </w:pPr>
            <w:r w:rsidRPr="00890B63">
              <w:rPr>
                <w:rFonts w:eastAsia="Times New Roman"/>
                <w:b/>
                <w:bCs/>
                <w:sz w:val="20"/>
                <w:szCs w:val="24"/>
              </w:rPr>
              <w:t>Pakistan</w:t>
            </w:r>
          </w:p>
        </w:tc>
        <w:tc>
          <w:tcPr>
            <w:tcW w:w="5868" w:type="dxa"/>
            <w:vAlign w:val="center"/>
          </w:tcPr>
          <w:p w:rsidR="00235F94" w:rsidRPr="00890B63" w:rsidRDefault="00235F94" w:rsidP="00235F94">
            <w:pPr>
              <w:spacing w:line="263" w:lineRule="exact"/>
              <w:ind w:left="80"/>
              <w:jc w:val="both"/>
              <w:rPr>
                <w:sz w:val="20"/>
                <w:szCs w:val="20"/>
              </w:rPr>
            </w:pPr>
            <w:r w:rsidRPr="00890B63">
              <w:rPr>
                <w:rFonts w:eastAsia="Times New Roman"/>
                <w:sz w:val="20"/>
                <w:szCs w:val="24"/>
              </w:rPr>
              <w:t>The Bidder must be allowed and meet all conditions set forth by</w:t>
            </w:r>
            <w:r w:rsidR="004F454A">
              <w:rPr>
                <w:rFonts w:eastAsia="Times New Roman"/>
                <w:sz w:val="20"/>
                <w:szCs w:val="24"/>
              </w:rPr>
              <w:t xml:space="preserve"> </w:t>
            </w:r>
            <w:r w:rsidRPr="00890B63">
              <w:rPr>
                <w:rFonts w:eastAsia="Times New Roman"/>
                <w:sz w:val="20"/>
                <w:szCs w:val="24"/>
              </w:rPr>
              <w:t>the GoPb to work with all concerned parties of the private, public,</w:t>
            </w:r>
            <w:r w:rsidR="004F454A">
              <w:rPr>
                <w:rFonts w:eastAsia="Times New Roman"/>
                <w:sz w:val="20"/>
                <w:szCs w:val="24"/>
              </w:rPr>
              <w:t xml:space="preserve"> </w:t>
            </w:r>
            <w:r w:rsidRPr="00890B63">
              <w:rPr>
                <w:rFonts w:eastAsia="Times New Roman"/>
                <w:sz w:val="20"/>
                <w:szCs w:val="24"/>
              </w:rPr>
              <w:t>and not for profit sectors.</w:t>
            </w:r>
          </w:p>
        </w:tc>
      </w:tr>
    </w:tbl>
    <w:p w:rsidR="00890B63" w:rsidRDefault="00890B63">
      <w:pPr>
        <w:rPr>
          <w:rFonts w:eastAsia="Times New Roman"/>
          <w:b/>
          <w:bCs/>
          <w:sz w:val="24"/>
          <w:szCs w:val="24"/>
        </w:rPr>
      </w:pPr>
    </w:p>
    <w:p w:rsidR="00765EFD" w:rsidRPr="00890B63" w:rsidRDefault="00765EFD" w:rsidP="00890B63">
      <w:pPr>
        <w:tabs>
          <w:tab w:val="left" w:pos="3840"/>
        </w:tabs>
        <w:rPr>
          <w:sz w:val="16"/>
          <w:szCs w:val="20"/>
        </w:rPr>
      </w:pPr>
    </w:p>
    <w:p w:rsidR="00765EFD" w:rsidRDefault="00765EFD">
      <w:pPr>
        <w:spacing w:line="200" w:lineRule="exact"/>
        <w:rPr>
          <w:sz w:val="20"/>
          <w:szCs w:val="20"/>
        </w:rPr>
      </w:pPr>
      <w:bookmarkStart w:id="19" w:name="page20"/>
      <w:bookmarkEnd w:id="19"/>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D656B4" w:rsidRDefault="00D656B4">
      <w:pPr>
        <w:spacing w:line="200" w:lineRule="exact"/>
        <w:rPr>
          <w:sz w:val="20"/>
          <w:szCs w:val="20"/>
        </w:rPr>
      </w:pPr>
    </w:p>
    <w:p w:rsidR="00B7332C" w:rsidRDefault="00B7332C">
      <w:pPr>
        <w:rPr>
          <w:sz w:val="20"/>
          <w:szCs w:val="20"/>
        </w:rPr>
      </w:pPr>
      <w:r>
        <w:rPr>
          <w:sz w:val="20"/>
          <w:szCs w:val="20"/>
        </w:rPr>
        <w:br w:type="page"/>
      </w:r>
    </w:p>
    <w:p w:rsidR="00D656B4" w:rsidRDefault="00D656B4">
      <w:pPr>
        <w:spacing w:line="200" w:lineRule="exact"/>
        <w:rPr>
          <w:sz w:val="20"/>
          <w:szCs w:val="20"/>
        </w:rPr>
      </w:pPr>
    </w:p>
    <w:p w:rsidR="00765EFD" w:rsidRDefault="00765EFD">
      <w:pPr>
        <w:spacing w:line="254" w:lineRule="exact"/>
        <w:rPr>
          <w:sz w:val="20"/>
          <w:szCs w:val="20"/>
        </w:rPr>
      </w:pPr>
    </w:p>
    <w:p w:rsidR="00765EFD" w:rsidRDefault="00C031BB">
      <w:pPr>
        <w:rPr>
          <w:sz w:val="20"/>
          <w:szCs w:val="20"/>
        </w:rPr>
      </w:pPr>
      <w:r>
        <w:rPr>
          <w:rFonts w:eastAsia="Times New Roman"/>
          <w:b/>
          <w:bCs/>
          <w:sz w:val="40"/>
          <w:szCs w:val="40"/>
          <w:u w:val="single"/>
        </w:rPr>
        <w:t>Annexure-A : Technical Proposal Submission Form</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19" w:lineRule="exact"/>
        <w:rPr>
          <w:sz w:val="20"/>
          <w:szCs w:val="20"/>
        </w:rPr>
      </w:pPr>
    </w:p>
    <w:p w:rsidR="00765EFD" w:rsidRDefault="00C031BB">
      <w:pPr>
        <w:ind w:left="2440"/>
        <w:rPr>
          <w:sz w:val="20"/>
          <w:szCs w:val="20"/>
        </w:rPr>
      </w:pPr>
      <w:r>
        <w:rPr>
          <w:rFonts w:eastAsia="Times New Roman"/>
          <w:b/>
          <w:bCs/>
          <w:sz w:val="28"/>
          <w:szCs w:val="28"/>
          <w:u w:val="single"/>
        </w:rPr>
        <w:t>Technical Proposal Submission Form</w:t>
      </w:r>
    </w:p>
    <w:p w:rsidR="00765EFD" w:rsidRDefault="00765EFD">
      <w:pPr>
        <w:spacing w:line="249" w:lineRule="exact"/>
        <w:rPr>
          <w:sz w:val="20"/>
          <w:szCs w:val="20"/>
        </w:rPr>
      </w:pPr>
    </w:p>
    <w:p w:rsidR="00765EFD" w:rsidRPr="00B7332C" w:rsidRDefault="00C031BB">
      <w:pPr>
        <w:ind w:left="8640"/>
        <w:rPr>
          <w:b/>
          <w:bCs/>
          <w:sz w:val="20"/>
          <w:szCs w:val="20"/>
        </w:rPr>
      </w:pPr>
      <w:r w:rsidRPr="00B7332C">
        <w:rPr>
          <w:rFonts w:eastAsia="Times New Roman"/>
          <w:b/>
          <w:bCs/>
        </w:rPr>
        <w:t>[Date]</w:t>
      </w:r>
    </w:p>
    <w:p w:rsidR="00765EFD" w:rsidRPr="00B7332C" w:rsidRDefault="00C031BB" w:rsidP="00B7332C">
      <w:pPr>
        <w:tabs>
          <w:tab w:val="left" w:pos="760"/>
        </w:tabs>
        <w:spacing w:line="237" w:lineRule="auto"/>
        <w:rPr>
          <w:rFonts w:eastAsia="Times New Roman"/>
          <w:b/>
          <w:bCs/>
          <w:sz w:val="24"/>
          <w:szCs w:val="24"/>
        </w:rPr>
      </w:pPr>
      <w:r w:rsidRPr="00B7332C">
        <w:rPr>
          <w:rFonts w:eastAsia="Times New Roman"/>
          <w:b/>
          <w:bCs/>
          <w:sz w:val="24"/>
          <w:szCs w:val="24"/>
        </w:rPr>
        <w:t>To</w:t>
      </w:r>
      <w:r w:rsidRPr="00B7332C">
        <w:rPr>
          <w:b/>
          <w:bCs/>
          <w:sz w:val="20"/>
          <w:szCs w:val="20"/>
        </w:rPr>
        <w:tab/>
      </w:r>
      <w:r w:rsidR="00B7332C" w:rsidRPr="00B7332C">
        <w:rPr>
          <w:rFonts w:eastAsia="Times New Roman"/>
          <w:b/>
          <w:bCs/>
          <w:sz w:val="24"/>
          <w:szCs w:val="24"/>
        </w:rPr>
        <w:t>Executive Director</w:t>
      </w:r>
    </w:p>
    <w:p w:rsidR="00B7332C" w:rsidRPr="00B7332C" w:rsidRDefault="00B7332C" w:rsidP="00B7332C">
      <w:pPr>
        <w:tabs>
          <w:tab w:val="left" w:pos="760"/>
        </w:tabs>
        <w:spacing w:line="237" w:lineRule="auto"/>
        <w:rPr>
          <w:rFonts w:eastAsia="Times New Roman"/>
          <w:sz w:val="24"/>
          <w:szCs w:val="24"/>
        </w:rPr>
      </w:pPr>
      <w:r w:rsidRPr="00B7332C">
        <w:rPr>
          <w:rFonts w:eastAsia="Times New Roman"/>
          <w:b/>
          <w:bCs/>
          <w:sz w:val="24"/>
          <w:szCs w:val="24"/>
        </w:rPr>
        <w:tab/>
      </w:r>
      <w:r w:rsidRPr="00B7332C">
        <w:rPr>
          <w:rFonts w:eastAsia="Times New Roman"/>
          <w:sz w:val="24"/>
          <w:szCs w:val="24"/>
        </w:rPr>
        <w:t>Rawalpindi Institute of Cardiology</w:t>
      </w:r>
    </w:p>
    <w:p w:rsidR="00B7332C" w:rsidRPr="00B7332C" w:rsidRDefault="00B7332C" w:rsidP="00B7332C">
      <w:pPr>
        <w:tabs>
          <w:tab w:val="left" w:pos="760"/>
        </w:tabs>
        <w:spacing w:line="237" w:lineRule="auto"/>
        <w:rPr>
          <w:sz w:val="20"/>
          <w:szCs w:val="20"/>
        </w:rPr>
      </w:pPr>
      <w:r w:rsidRPr="00B7332C">
        <w:rPr>
          <w:rFonts w:eastAsia="Times New Roman"/>
          <w:sz w:val="24"/>
          <w:szCs w:val="24"/>
        </w:rPr>
        <w:tab/>
        <w:t>Rawal Road, Rawalpindi</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28" w:lineRule="exact"/>
        <w:rPr>
          <w:sz w:val="20"/>
          <w:szCs w:val="20"/>
        </w:rPr>
      </w:pPr>
    </w:p>
    <w:p w:rsidR="00765EFD" w:rsidRDefault="00C031BB" w:rsidP="00B7332C">
      <w:pPr>
        <w:rPr>
          <w:sz w:val="20"/>
          <w:szCs w:val="20"/>
        </w:rPr>
      </w:pPr>
      <w:r>
        <w:rPr>
          <w:rFonts w:eastAsia="Times New Roman"/>
          <w:sz w:val="24"/>
          <w:szCs w:val="24"/>
        </w:rPr>
        <w:t>Dear Sir</w:t>
      </w:r>
      <w:r w:rsidR="00B7332C">
        <w:rPr>
          <w:rFonts w:eastAsia="Times New Roman"/>
          <w:sz w:val="24"/>
          <w:szCs w:val="24"/>
        </w:rPr>
        <w:t>,</w:t>
      </w:r>
    </w:p>
    <w:p w:rsidR="00765EFD" w:rsidRDefault="00765EFD">
      <w:pPr>
        <w:spacing w:line="200" w:lineRule="exact"/>
        <w:rPr>
          <w:sz w:val="20"/>
          <w:szCs w:val="20"/>
        </w:rPr>
      </w:pPr>
    </w:p>
    <w:p w:rsidR="00765EFD" w:rsidRDefault="00765EFD">
      <w:pPr>
        <w:spacing w:line="365" w:lineRule="exact"/>
        <w:rPr>
          <w:sz w:val="20"/>
          <w:szCs w:val="20"/>
        </w:rPr>
      </w:pPr>
    </w:p>
    <w:p w:rsidR="00765EFD" w:rsidRDefault="00C031BB">
      <w:pPr>
        <w:spacing w:line="237" w:lineRule="auto"/>
        <w:jc w:val="both"/>
        <w:rPr>
          <w:sz w:val="20"/>
          <w:szCs w:val="20"/>
        </w:rPr>
      </w:pPr>
      <w:r>
        <w:rPr>
          <w:rFonts w:eastAsia="Times New Roman"/>
          <w:sz w:val="24"/>
          <w:szCs w:val="24"/>
        </w:rPr>
        <w:t xml:space="preserve">We, the undersigned, offer to provide the </w:t>
      </w:r>
      <w:r>
        <w:rPr>
          <w:rFonts w:eastAsia="Times New Roman"/>
          <w:b/>
          <w:bCs/>
          <w:sz w:val="24"/>
          <w:szCs w:val="24"/>
        </w:rPr>
        <w:t>(insert title of assignment)_</w:t>
      </w:r>
      <w:r>
        <w:rPr>
          <w:rFonts w:eastAsia="Times New Roman"/>
          <w:sz w:val="24"/>
          <w:szCs w:val="24"/>
        </w:rPr>
        <w:t xml:space="preserve"> in accordance with your Request for Proposal/Tender Document dated _(insert date)_ and our Proposal. We are hereby submitting our Proposal, which includes the Technical Proposal and the Financial Proposal sealed in two separate envelopes.</w:t>
      </w:r>
    </w:p>
    <w:p w:rsidR="00765EFD" w:rsidRDefault="00765EFD">
      <w:pPr>
        <w:spacing w:line="290" w:lineRule="exact"/>
        <w:rPr>
          <w:sz w:val="20"/>
          <w:szCs w:val="20"/>
        </w:rPr>
      </w:pPr>
    </w:p>
    <w:p w:rsidR="00765EFD" w:rsidRDefault="00C031BB">
      <w:pPr>
        <w:spacing w:line="237" w:lineRule="auto"/>
        <w:jc w:val="both"/>
        <w:rPr>
          <w:sz w:val="20"/>
          <w:szCs w:val="20"/>
        </w:rPr>
      </w:pPr>
      <w:r>
        <w:rPr>
          <w:rFonts w:eastAsia="Times New Roman"/>
          <w:sz w:val="24"/>
          <w:szCs w:val="24"/>
        </w:rPr>
        <w:t xml:space="preserve">We undertake, if our Proposal is accepted, to provide </w:t>
      </w:r>
      <w:r w:rsidR="00842165">
        <w:rPr>
          <w:rFonts w:eastAsia="Times New Roman"/>
          <w:sz w:val="24"/>
          <w:szCs w:val="24"/>
        </w:rPr>
        <w:t>PEST Control</w:t>
      </w:r>
      <w:r>
        <w:rPr>
          <w:rFonts w:eastAsia="Times New Roman"/>
          <w:sz w:val="24"/>
          <w:szCs w:val="24"/>
        </w:rPr>
        <w:t xml:space="preserve"> Services in </w:t>
      </w:r>
      <w:r w:rsidR="00842165">
        <w:rPr>
          <w:rFonts w:eastAsia="Times New Roman"/>
          <w:sz w:val="24"/>
          <w:szCs w:val="24"/>
        </w:rPr>
        <w:t>Rawalpindi Institute of Cardiology, Rawalpindi</w:t>
      </w:r>
      <w:r>
        <w:rPr>
          <w:rFonts w:eastAsia="Times New Roman"/>
          <w:sz w:val="24"/>
          <w:szCs w:val="24"/>
        </w:rPr>
        <w:t>. We also confirm that the Government of Pakistan / Punjab has not declared us, or any, ineligible on charges of engaging in corrupt, fraudulent, collusive or coercive practices. We furthermore, pledge not to indulge in such practices in competing for or in executing the Contract, and we are aware of the relevant provisions of the Proposal Document.</w:t>
      </w:r>
    </w:p>
    <w:p w:rsidR="00765EFD" w:rsidRDefault="00765EFD">
      <w:pPr>
        <w:spacing w:line="282" w:lineRule="exact"/>
        <w:rPr>
          <w:sz w:val="20"/>
          <w:szCs w:val="20"/>
        </w:rPr>
      </w:pPr>
    </w:p>
    <w:p w:rsidR="00765EFD" w:rsidRDefault="00C031BB">
      <w:pPr>
        <w:rPr>
          <w:sz w:val="20"/>
          <w:szCs w:val="20"/>
        </w:rPr>
      </w:pPr>
      <w:r>
        <w:rPr>
          <w:rFonts w:eastAsia="Times New Roman"/>
          <w:sz w:val="24"/>
          <w:szCs w:val="24"/>
        </w:rPr>
        <w:t>We understand you are not bound to accept any Proposal you receive.</w:t>
      </w:r>
    </w:p>
    <w:p w:rsidR="00765EFD" w:rsidRDefault="00765EFD">
      <w:pPr>
        <w:spacing w:line="200" w:lineRule="exact"/>
        <w:rPr>
          <w:sz w:val="20"/>
          <w:szCs w:val="20"/>
        </w:rPr>
      </w:pPr>
    </w:p>
    <w:p w:rsidR="00765EFD" w:rsidRDefault="00765EFD">
      <w:pPr>
        <w:spacing w:line="352" w:lineRule="exact"/>
        <w:rPr>
          <w:sz w:val="20"/>
          <w:szCs w:val="20"/>
        </w:rPr>
      </w:pPr>
    </w:p>
    <w:p w:rsidR="00765EFD" w:rsidRDefault="00C031BB">
      <w:pPr>
        <w:rPr>
          <w:sz w:val="20"/>
          <w:szCs w:val="20"/>
        </w:rPr>
      </w:pPr>
      <w:r>
        <w:rPr>
          <w:rFonts w:eastAsia="Times New Roman"/>
          <w:sz w:val="24"/>
          <w:szCs w:val="24"/>
        </w:rPr>
        <w:t>Yours sincerely,</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Authorized Signature and Seal (Stamp)</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(In full and initials)</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Name and Designation of Signatory</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Name of Firm</w:t>
      </w:r>
    </w:p>
    <w:p w:rsidR="00765EFD" w:rsidRDefault="00765EFD">
      <w:pPr>
        <w:spacing w:line="277" w:lineRule="exact"/>
        <w:rPr>
          <w:sz w:val="20"/>
          <w:szCs w:val="20"/>
        </w:rPr>
      </w:pPr>
    </w:p>
    <w:p w:rsidR="00765EFD" w:rsidRDefault="00C031BB">
      <w:pPr>
        <w:rPr>
          <w:sz w:val="20"/>
          <w:szCs w:val="20"/>
        </w:rPr>
      </w:pPr>
      <w:r>
        <w:rPr>
          <w:rFonts w:eastAsia="Times New Roman"/>
          <w:sz w:val="24"/>
          <w:szCs w:val="24"/>
        </w:rPr>
        <w:t>Address</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rsidSect="00B7332C">
          <w:pgSz w:w="12240" w:h="15840"/>
          <w:pgMar w:top="721" w:right="1440" w:bottom="729" w:left="1440" w:header="0" w:footer="432" w:gutter="0"/>
          <w:cols w:space="720" w:equalWidth="0">
            <w:col w:w="9360"/>
          </w:cols>
          <w:docGrid w:linePitch="299"/>
        </w:sectPr>
      </w:pPr>
    </w:p>
    <w:p w:rsidR="00765EFD" w:rsidRDefault="00C031BB" w:rsidP="00B7332C">
      <w:pPr>
        <w:jc w:val="center"/>
        <w:rPr>
          <w:sz w:val="20"/>
          <w:szCs w:val="20"/>
        </w:rPr>
      </w:pPr>
      <w:bookmarkStart w:id="20" w:name="page21"/>
      <w:bookmarkEnd w:id="20"/>
      <w:r>
        <w:rPr>
          <w:rFonts w:eastAsia="Times New Roman"/>
          <w:b/>
          <w:bCs/>
          <w:sz w:val="40"/>
          <w:szCs w:val="40"/>
          <w:u w:val="single"/>
        </w:rPr>
        <w:lastRenderedPageBreak/>
        <w:t>Annexure-B: Technical Evaluation Criteria</w:t>
      </w:r>
    </w:p>
    <w:p w:rsidR="00765EFD" w:rsidRDefault="00765EFD">
      <w:pPr>
        <w:spacing w:line="269" w:lineRule="exact"/>
        <w:rPr>
          <w:sz w:val="20"/>
          <w:szCs w:val="20"/>
        </w:rPr>
      </w:pPr>
    </w:p>
    <w:p w:rsidR="00765EFD" w:rsidRDefault="00C031BB">
      <w:pPr>
        <w:rPr>
          <w:sz w:val="20"/>
          <w:szCs w:val="20"/>
        </w:rPr>
      </w:pPr>
      <w:r>
        <w:rPr>
          <w:rFonts w:eastAsia="Times New Roman"/>
          <w:b/>
          <w:bCs/>
          <w:sz w:val="24"/>
          <w:szCs w:val="24"/>
        </w:rPr>
        <w:t>REQUIREMENTS OF TECHINCIAL PROPOSAL</w:t>
      </w:r>
      <w:r>
        <w:rPr>
          <w:rFonts w:eastAsia="Times New Roman"/>
          <w:sz w:val="24"/>
          <w:szCs w:val="24"/>
        </w:rPr>
        <w:t>:</w:t>
      </w:r>
    </w:p>
    <w:p w:rsidR="00765EFD" w:rsidRDefault="00765EFD">
      <w:pPr>
        <w:spacing w:line="132" w:lineRule="exact"/>
        <w:rPr>
          <w:sz w:val="20"/>
          <w:szCs w:val="20"/>
        </w:rPr>
      </w:pPr>
    </w:p>
    <w:p w:rsidR="00765EFD" w:rsidRDefault="00C031BB">
      <w:pPr>
        <w:spacing w:line="234" w:lineRule="auto"/>
        <w:rPr>
          <w:sz w:val="20"/>
          <w:szCs w:val="20"/>
        </w:rPr>
      </w:pPr>
      <w:r>
        <w:rPr>
          <w:rFonts w:eastAsia="Times New Roman"/>
          <w:sz w:val="24"/>
          <w:szCs w:val="24"/>
        </w:rPr>
        <w:t>All the bidders submitting their bids against this bid must submit the qualifications application along with the information in the following formations together with the relevant documentation:</w:t>
      </w:r>
    </w:p>
    <w:p w:rsidR="00765EFD" w:rsidRDefault="00765EFD">
      <w:pPr>
        <w:spacing w:line="200" w:lineRule="exact"/>
        <w:rPr>
          <w:sz w:val="20"/>
          <w:szCs w:val="20"/>
        </w:rPr>
      </w:pPr>
    </w:p>
    <w:p w:rsidR="00765EFD" w:rsidRDefault="00C031BB" w:rsidP="00B7332C">
      <w:pPr>
        <w:numPr>
          <w:ilvl w:val="0"/>
          <w:numId w:val="36"/>
        </w:numPr>
        <w:tabs>
          <w:tab w:val="left" w:pos="1890"/>
        </w:tabs>
        <w:ind w:left="1080" w:hanging="359"/>
        <w:jc w:val="both"/>
        <w:rPr>
          <w:rFonts w:eastAsia="Times New Roman"/>
          <w:sz w:val="24"/>
          <w:szCs w:val="24"/>
        </w:rPr>
      </w:pPr>
      <w:r w:rsidRPr="002C70DE">
        <w:rPr>
          <w:rFonts w:eastAsia="Times New Roman"/>
          <w:b/>
          <w:sz w:val="24"/>
          <w:szCs w:val="24"/>
          <w:u w:val="single"/>
        </w:rPr>
        <w:t>Market Presence</w:t>
      </w:r>
      <w:r>
        <w:rPr>
          <w:rFonts w:eastAsia="Times New Roman"/>
          <w:sz w:val="24"/>
          <w:szCs w:val="24"/>
          <w:u w:val="single"/>
        </w:rPr>
        <w:t>:</w:t>
      </w:r>
    </w:p>
    <w:p w:rsidR="00765EFD" w:rsidRDefault="00765EFD" w:rsidP="00B7332C">
      <w:pPr>
        <w:tabs>
          <w:tab w:val="left" w:pos="1890"/>
        </w:tabs>
        <w:spacing w:line="12"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Firm name, its status, address, telephone numbers(s), fax number, email address.</w:t>
      </w:r>
    </w:p>
    <w:p w:rsidR="00765EFD" w:rsidRDefault="00765EFD" w:rsidP="00B7332C">
      <w:pPr>
        <w:tabs>
          <w:tab w:val="left" w:pos="1890"/>
        </w:tabs>
        <w:spacing w:line="1" w:lineRule="exact"/>
        <w:ind w:left="1080"/>
        <w:rPr>
          <w:rFonts w:eastAsia="Times New Roman"/>
          <w:sz w:val="24"/>
          <w:szCs w:val="24"/>
        </w:rPr>
      </w:pP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Copy of Income tax Return for last 02-years</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Copy of Firms’s GST/PST number certificate</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Copy of Firm;s NTN certificate</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Copy of CNIC of Firm’s Authorized representative</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Detail of officers/branches operated nationwide</w:t>
      </w:r>
    </w:p>
    <w:p w:rsidR="00B7332C" w:rsidRDefault="00B7332C" w:rsidP="00B7332C">
      <w:pPr>
        <w:tabs>
          <w:tab w:val="left" w:pos="1890"/>
          <w:tab w:val="left" w:pos="2880"/>
        </w:tabs>
        <w:ind w:left="1080"/>
        <w:jc w:val="both"/>
        <w:rPr>
          <w:rFonts w:eastAsia="Times New Roman"/>
          <w:sz w:val="24"/>
          <w:szCs w:val="24"/>
        </w:rPr>
      </w:pPr>
    </w:p>
    <w:p w:rsidR="00765EFD" w:rsidRPr="002C70DE" w:rsidRDefault="00C031BB" w:rsidP="00B7332C">
      <w:pPr>
        <w:numPr>
          <w:ilvl w:val="0"/>
          <w:numId w:val="36"/>
        </w:numPr>
        <w:tabs>
          <w:tab w:val="left" w:pos="1890"/>
        </w:tabs>
        <w:ind w:left="1080" w:hanging="359"/>
        <w:jc w:val="both"/>
        <w:rPr>
          <w:rFonts w:eastAsia="Times New Roman"/>
          <w:b/>
          <w:sz w:val="24"/>
          <w:szCs w:val="24"/>
        </w:rPr>
      </w:pPr>
      <w:r w:rsidRPr="002C70DE">
        <w:rPr>
          <w:rFonts w:eastAsia="Times New Roman"/>
          <w:b/>
          <w:sz w:val="24"/>
          <w:szCs w:val="24"/>
          <w:u w:val="single"/>
        </w:rPr>
        <w:t>Financial Soundness:</w:t>
      </w:r>
    </w:p>
    <w:p w:rsidR="00765EFD" w:rsidRDefault="00765EFD" w:rsidP="00B7332C">
      <w:pPr>
        <w:tabs>
          <w:tab w:val="left" w:pos="1890"/>
        </w:tabs>
        <w:spacing w:line="12"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Financial soundness certificate, bank statement/certificates for at least 12 months/financial year</w:t>
      </w:r>
    </w:p>
    <w:p w:rsidR="00B7332C" w:rsidRDefault="00B7332C" w:rsidP="00B7332C">
      <w:pPr>
        <w:tabs>
          <w:tab w:val="left" w:pos="1890"/>
          <w:tab w:val="left" w:pos="2880"/>
        </w:tabs>
        <w:spacing w:line="234" w:lineRule="auto"/>
        <w:ind w:left="1080"/>
        <w:jc w:val="both"/>
        <w:rPr>
          <w:rFonts w:eastAsia="Times New Roman"/>
          <w:sz w:val="24"/>
          <w:szCs w:val="24"/>
        </w:rPr>
      </w:pPr>
    </w:p>
    <w:p w:rsidR="00765EFD" w:rsidRDefault="00765EFD" w:rsidP="00B7332C">
      <w:pPr>
        <w:tabs>
          <w:tab w:val="left" w:pos="1890"/>
        </w:tabs>
        <w:spacing w:line="1" w:lineRule="exact"/>
        <w:ind w:left="1080"/>
        <w:rPr>
          <w:rFonts w:eastAsia="Times New Roman"/>
          <w:sz w:val="24"/>
          <w:szCs w:val="24"/>
        </w:rPr>
      </w:pPr>
    </w:p>
    <w:p w:rsidR="00765EFD" w:rsidRPr="002C70DE" w:rsidRDefault="00C031BB" w:rsidP="00B7332C">
      <w:pPr>
        <w:numPr>
          <w:ilvl w:val="0"/>
          <w:numId w:val="36"/>
        </w:numPr>
        <w:tabs>
          <w:tab w:val="left" w:pos="1890"/>
        </w:tabs>
        <w:spacing w:line="237" w:lineRule="auto"/>
        <w:ind w:left="1080" w:hanging="359"/>
        <w:jc w:val="both"/>
        <w:rPr>
          <w:rFonts w:eastAsia="Times New Roman"/>
          <w:b/>
          <w:sz w:val="24"/>
          <w:szCs w:val="24"/>
        </w:rPr>
      </w:pPr>
      <w:r w:rsidRPr="002C70DE">
        <w:rPr>
          <w:rFonts w:eastAsia="Times New Roman"/>
          <w:b/>
          <w:sz w:val="24"/>
          <w:szCs w:val="24"/>
          <w:u w:val="single"/>
        </w:rPr>
        <w:t>Working Experience:</w:t>
      </w:r>
    </w:p>
    <w:p w:rsidR="00765EFD" w:rsidRDefault="00765EFD" w:rsidP="00B7332C">
      <w:pPr>
        <w:tabs>
          <w:tab w:val="left" w:pos="1890"/>
        </w:tabs>
        <w:spacing w:line="13"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6" w:lineRule="auto"/>
        <w:ind w:left="1080" w:hanging="359"/>
        <w:jc w:val="both"/>
        <w:rPr>
          <w:rFonts w:eastAsia="Times New Roman"/>
          <w:sz w:val="24"/>
          <w:szCs w:val="24"/>
        </w:rPr>
      </w:pPr>
      <w:r>
        <w:rPr>
          <w:rFonts w:eastAsia="Times New Roman"/>
          <w:sz w:val="24"/>
          <w:szCs w:val="24"/>
        </w:rPr>
        <w:t>Only firms having minimum 02-years’ experience of Pest and Rodent Controls in Large size building may apply, Documentary evidence should be submitted.</w:t>
      </w:r>
    </w:p>
    <w:p w:rsidR="00765EFD" w:rsidRDefault="00765EFD" w:rsidP="00B7332C">
      <w:pPr>
        <w:tabs>
          <w:tab w:val="left" w:pos="1890"/>
        </w:tabs>
        <w:spacing w:line="1" w:lineRule="exact"/>
        <w:ind w:left="1080"/>
        <w:rPr>
          <w:rFonts w:eastAsia="Times New Roman"/>
          <w:sz w:val="24"/>
          <w:szCs w:val="24"/>
        </w:rPr>
      </w:pP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List of similar nature Successful completion or In-hand projects.</w:t>
      </w:r>
    </w:p>
    <w:p w:rsidR="00B7332C" w:rsidRDefault="00B7332C" w:rsidP="00B7332C">
      <w:pPr>
        <w:tabs>
          <w:tab w:val="left" w:pos="1890"/>
          <w:tab w:val="left" w:pos="2880"/>
        </w:tabs>
        <w:ind w:left="1080"/>
        <w:jc w:val="both"/>
        <w:rPr>
          <w:rFonts w:eastAsia="Times New Roman"/>
          <w:sz w:val="24"/>
          <w:szCs w:val="24"/>
        </w:rPr>
      </w:pPr>
    </w:p>
    <w:p w:rsidR="00765EFD" w:rsidRDefault="00765EFD" w:rsidP="00B7332C">
      <w:pPr>
        <w:tabs>
          <w:tab w:val="left" w:pos="1890"/>
        </w:tabs>
        <w:spacing w:line="12" w:lineRule="exact"/>
        <w:ind w:left="1080"/>
        <w:rPr>
          <w:rFonts w:eastAsia="Times New Roman"/>
          <w:sz w:val="24"/>
          <w:szCs w:val="24"/>
        </w:rPr>
      </w:pPr>
    </w:p>
    <w:p w:rsidR="00765EFD" w:rsidRPr="002C70DE" w:rsidRDefault="00C031BB" w:rsidP="00B7332C">
      <w:pPr>
        <w:numPr>
          <w:ilvl w:val="0"/>
          <w:numId w:val="36"/>
        </w:numPr>
        <w:tabs>
          <w:tab w:val="left" w:pos="1890"/>
        </w:tabs>
        <w:spacing w:line="234" w:lineRule="auto"/>
        <w:ind w:left="1080" w:hanging="359"/>
        <w:jc w:val="both"/>
        <w:rPr>
          <w:rFonts w:eastAsia="Times New Roman"/>
          <w:b/>
          <w:sz w:val="24"/>
          <w:szCs w:val="24"/>
        </w:rPr>
      </w:pPr>
      <w:r w:rsidRPr="002C70DE">
        <w:rPr>
          <w:rFonts w:eastAsia="Times New Roman"/>
          <w:b/>
          <w:sz w:val="24"/>
          <w:szCs w:val="24"/>
          <w:u w:val="single"/>
        </w:rPr>
        <w:t>Quality Assurance &amp; Health, Safety, Environment Polices &amp; Procedures:</w:t>
      </w:r>
    </w:p>
    <w:p w:rsidR="00765EFD" w:rsidRDefault="00765EFD" w:rsidP="00B7332C">
      <w:pPr>
        <w:tabs>
          <w:tab w:val="left" w:pos="1890"/>
        </w:tabs>
        <w:spacing w:line="14"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Submission of Comprehensive Quality, Health, Safety &amp; Environment Policies &amp; Procedures.</w:t>
      </w:r>
    </w:p>
    <w:p w:rsidR="00765EFD" w:rsidRDefault="00765EFD" w:rsidP="00B7332C">
      <w:pPr>
        <w:tabs>
          <w:tab w:val="left" w:pos="1890"/>
        </w:tabs>
        <w:spacing w:line="13"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Submission of Proposed Methodology, Approach &amp; Organ gram for the project.</w:t>
      </w:r>
    </w:p>
    <w:p w:rsidR="00B7332C" w:rsidRDefault="00B7332C" w:rsidP="00B7332C">
      <w:pPr>
        <w:pStyle w:val="ListParagraph"/>
        <w:rPr>
          <w:rFonts w:eastAsia="Times New Roman"/>
          <w:sz w:val="24"/>
          <w:szCs w:val="24"/>
        </w:rPr>
      </w:pPr>
    </w:p>
    <w:p w:rsidR="00765EFD" w:rsidRDefault="00765EFD" w:rsidP="00B7332C">
      <w:pPr>
        <w:tabs>
          <w:tab w:val="left" w:pos="1890"/>
        </w:tabs>
        <w:spacing w:line="1" w:lineRule="exact"/>
        <w:ind w:left="1080"/>
        <w:rPr>
          <w:rFonts w:eastAsia="Times New Roman"/>
          <w:sz w:val="24"/>
          <w:szCs w:val="24"/>
        </w:rPr>
      </w:pPr>
    </w:p>
    <w:p w:rsidR="00765EFD" w:rsidRPr="002C70DE" w:rsidRDefault="00C031BB" w:rsidP="00B7332C">
      <w:pPr>
        <w:numPr>
          <w:ilvl w:val="0"/>
          <w:numId w:val="36"/>
        </w:numPr>
        <w:tabs>
          <w:tab w:val="left" w:pos="1890"/>
        </w:tabs>
        <w:ind w:left="1080" w:hanging="359"/>
        <w:jc w:val="both"/>
        <w:rPr>
          <w:rFonts w:eastAsia="Times New Roman"/>
          <w:b/>
          <w:sz w:val="24"/>
          <w:szCs w:val="24"/>
        </w:rPr>
      </w:pPr>
      <w:r w:rsidRPr="002C70DE">
        <w:rPr>
          <w:rFonts w:eastAsia="Times New Roman"/>
          <w:b/>
          <w:sz w:val="24"/>
          <w:szCs w:val="24"/>
          <w:u w:val="single"/>
        </w:rPr>
        <w:t>Weekly/Monthly Performance Report Formats:</w:t>
      </w:r>
    </w:p>
    <w:p w:rsidR="00765EFD" w:rsidRDefault="00765EFD" w:rsidP="00B7332C">
      <w:pPr>
        <w:tabs>
          <w:tab w:val="left" w:pos="1890"/>
        </w:tabs>
        <w:spacing w:line="12"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4" w:lineRule="auto"/>
        <w:ind w:left="1080" w:hanging="359"/>
        <w:jc w:val="both"/>
        <w:rPr>
          <w:rFonts w:eastAsia="Times New Roman"/>
          <w:sz w:val="24"/>
          <w:szCs w:val="24"/>
        </w:rPr>
      </w:pPr>
      <w:r>
        <w:rPr>
          <w:rFonts w:eastAsia="Times New Roman"/>
          <w:sz w:val="24"/>
          <w:szCs w:val="24"/>
        </w:rPr>
        <w:t>Submission of Comprehensive Performance Report Formats Required.</w:t>
      </w:r>
    </w:p>
    <w:p w:rsidR="00765EFD" w:rsidRDefault="00765EFD" w:rsidP="00B7332C">
      <w:pPr>
        <w:tabs>
          <w:tab w:val="left" w:pos="1890"/>
        </w:tabs>
        <w:spacing w:line="1" w:lineRule="exact"/>
        <w:ind w:left="1080"/>
        <w:rPr>
          <w:rFonts w:eastAsia="Times New Roman"/>
          <w:sz w:val="24"/>
          <w:szCs w:val="24"/>
        </w:rPr>
      </w:pPr>
    </w:p>
    <w:p w:rsidR="00765EFD" w:rsidRDefault="00C031BB" w:rsidP="00B7332C">
      <w:pPr>
        <w:numPr>
          <w:ilvl w:val="1"/>
          <w:numId w:val="36"/>
        </w:numPr>
        <w:tabs>
          <w:tab w:val="left" w:pos="1890"/>
          <w:tab w:val="left" w:pos="2940"/>
        </w:tabs>
        <w:ind w:left="1080" w:hanging="419"/>
        <w:jc w:val="both"/>
        <w:rPr>
          <w:rFonts w:eastAsia="Times New Roman"/>
          <w:sz w:val="24"/>
          <w:szCs w:val="24"/>
        </w:rPr>
      </w:pPr>
      <w:r>
        <w:rPr>
          <w:rFonts w:eastAsia="Times New Roman"/>
          <w:sz w:val="24"/>
          <w:szCs w:val="24"/>
        </w:rPr>
        <w:t>Submission of Data Analysis Formats Required etc.</w:t>
      </w:r>
    </w:p>
    <w:p w:rsidR="00B7332C" w:rsidRDefault="00B7332C" w:rsidP="00B7332C">
      <w:pPr>
        <w:pStyle w:val="ListParagraph"/>
        <w:rPr>
          <w:rFonts w:eastAsia="Times New Roman"/>
          <w:sz w:val="24"/>
          <w:szCs w:val="24"/>
        </w:rPr>
      </w:pPr>
    </w:p>
    <w:p w:rsidR="00765EFD" w:rsidRPr="002C70DE" w:rsidRDefault="00C031BB" w:rsidP="00B7332C">
      <w:pPr>
        <w:numPr>
          <w:ilvl w:val="0"/>
          <w:numId w:val="36"/>
        </w:numPr>
        <w:tabs>
          <w:tab w:val="left" w:pos="1890"/>
        </w:tabs>
        <w:ind w:left="1080" w:hanging="359"/>
        <w:jc w:val="both"/>
        <w:rPr>
          <w:rFonts w:eastAsia="Times New Roman"/>
          <w:b/>
          <w:sz w:val="24"/>
          <w:szCs w:val="24"/>
        </w:rPr>
      </w:pPr>
      <w:r w:rsidRPr="002C70DE">
        <w:rPr>
          <w:rFonts w:eastAsia="Times New Roman"/>
          <w:b/>
          <w:sz w:val="24"/>
          <w:szCs w:val="24"/>
          <w:u w:val="single"/>
        </w:rPr>
        <w:t>Key Professionals and visits plans for maintenance:</w:t>
      </w:r>
    </w:p>
    <w:p w:rsidR="00765EFD" w:rsidRDefault="00C031BB" w:rsidP="00B7332C">
      <w:pPr>
        <w:numPr>
          <w:ilvl w:val="1"/>
          <w:numId w:val="36"/>
        </w:numPr>
        <w:tabs>
          <w:tab w:val="left" w:pos="1890"/>
          <w:tab w:val="left" w:pos="2880"/>
        </w:tabs>
        <w:ind w:left="1080" w:hanging="359"/>
        <w:jc w:val="both"/>
        <w:rPr>
          <w:rFonts w:eastAsia="Times New Roman"/>
          <w:sz w:val="24"/>
          <w:szCs w:val="24"/>
        </w:rPr>
      </w:pPr>
      <w:r>
        <w:rPr>
          <w:rFonts w:eastAsia="Times New Roman"/>
          <w:sz w:val="24"/>
          <w:szCs w:val="24"/>
        </w:rPr>
        <w:t>List of Key Personnel including:</w:t>
      </w:r>
    </w:p>
    <w:p w:rsidR="00765EFD" w:rsidRDefault="00C031BB" w:rsidP="00B7332C">
      <w:pPr>
        <w:numPr>
          <w:ilvl w:val="2"/>
          <w:numId w:val="36"/>
        </w:numPr>
        <w:tabs>
          <w:tab w:val="left" w:pos="1890"/>
          <w:tab w:val="left" w:pos="3240"/>
        </w:tabs>
        <w:ind w:left="1080" w:hanging="359"/>
        <w:jc w:val="both"/>
        <w:rPr>
          <w:rFonts w:eastAsia="Times New Roman"/>
          <w:sz w:val="24"/>
          <w:szCs w:val="24"/>
        </w:rPr>
      </w:pPr>
      <w:r>
        <w:rPr>
          <w:rFonts w:eastAsia="Times New Roman"/>
          <w:sz w:val="24"/>
          <w:szCs w:val="24"/>
        </w:rPr>
        <w:t>Technical/Related Field Staff</w:t>
      </w:r>
    </w:p>
    <w:p w:rsidR="00765EFD" w:rsidRDefault="00C031BB" w:rsidP="00B7332C">
      <w:pPr>
        <w:numPr>
          <w:ilvl w:val="2"/>
          <w:numId w:val="36"/>
        </w:numPr>
        <w:tabs>
          <w:tab w:val="left" w:pos="1890"/>
          <w:tab w:val="left" w:pos="3240"/>
        </w:tabs>
        <w:ind w:left="1080" w:hanging="359"/>
        <w:jc w:val="both"/>
        <w:rPr>
          <w:rFonts w:eastAsia="Times New Roman"/>
          <w:sz w:val="24"/>
          <w:szCs w:val="24"/>
        </w:rPr>
      </w:pPr>
      <w:r>
        <w:rPr>
          <w:rFonts w:eastAsia="Times New Roman"/>
          <w:sz w:val="24"/>
          <w:szCs w:val="24"/>
        </w:rPr>
        <w:t>Managers</w:t>
      </w:r>
    </w:p>
    <w:p w:rsidR="00765EFD" w:rsidRDefault="00C031BB" w:rsidP="00B7332C">
      <w:pPr>
        <w:numPr>
          <w:ilvl w:val="2"/>
          <w:numId w:val="36"/>
        </w:numPr>
        <w:tabs>
          <w:tab w:val="left" w:pos="1890"/>
          <w:tab w:val="left" w:pos="3240"/>
        </w:tabs>
        <w:ind w:left="1080" w:hanging="359"/>
        <w:jc w:val="both"/>
        <w:rPr>
          <w:rFonts w:eastAsia="Times New Roman"/>
          <w:sz w:val="24"/>
          <w:szCs w:val="24"/>
        </w:rPr>
      </w:pPr>
      <w:r>
        <w:rPr>
          <w:rFonts w:eastAsia="Times New Roman"/>
          <w:sz w:val="24"/>
          <w:szCs w:val="24"/>
        </w:rPr>
        <w:t>Supervisors</w:t>
      </w:r>
    </w:p>
    <w:p w:rsidR="00765EFD" w:rsidRDefault="00C031BB" w:rsidP="00B7332C">
      <w:pPr>
        <w:numPr>
          <w:ilvl w:val="2"/>
          <w:numId w:val="36"/>
        </w:numPr>
        <w:tabs>
          <w:tab w:val="left" w:pos="1890"/>
          <w:tab w:val="left" w:pos="3240"/>
        </w:tabs>
        <w:ind w:left="1080" w:hanging="359"/>
        <w:jc w:val="both"/>
        <w:rPr>
          <w:rFonts w:eastAsia="Times New Roman"/>
          <w:sz w:val="24"/>
          <w:szCs w:val="24"/>
        </w:rPr>
      </w:pPr>
      <w:r>
        <w:rPr>
          <w:rFonts w:eastAsia="Times New Roman"/>
          <w:sz w:val="24"/>
          <w:szCs w:val="24"/>
        </w:rPr>
        <w:t>Other Support Staff</w:t>
      </w:r>
    </w:p>
    <w:p w:rsidR="00B7332C" w:rsidRDefault="00B7332C" w:rsidP="00B7332C">
      <w:pPr>
        <w:tabs>
          <w:tab w:val="left" w:pos="1890"/>
          <w:tab w:val="left" w:pos="3240"/>
        </w:tabs>
        <w:ind w:left="1080"/>
        <w:jc w:val="both"/>
        <w:rPr>
          <w:rFonts w:eastAsia="Times New Roman"/>
          <w:sz w:val="24"/>
          <w:szCs w:val="24"/>
        </w:rPr>
      </w:pPr>
    </w:p>
    <w:p w:rsidR="00765EFD" w:rsidRDefault="00765EFD" w:rsidP="00B7332C">
      <w:pPr>
        <w:tabs>
          <w:tab w:val="left" w:pos="1890"/>
        </w:tabs>
        <w:spacing w:line="12" w:lineRule="exact"/>
        <w:ind w:left="1080"/>
        <w:rPr>
          <w:rFonts w:eastAsia="Times New Roman"/>
          <w:sz w:val="24"/>
          <w:szCs w:val="24"/>
        </w:rPr>
      </w:pPr>
    </w:p>
    <w:p w:rsidR="00765EFD" w:rsidRPr="002C70DE" w:rsidRDefault="00C031BB" w:rsidP="00B7332C">
      <w:pPr>
        <w:numPr>
          <w:ilvl w:val="0"/>
          <w:numId w:val="36"/>
        </w:numPr>
        <w:tabs>
          <w:tab w:val="left" w:pos="1890"/>
        </w:tabs>
        <w:spacing w:line="234" w:lineRule="auto"/>
        <w:ind w:left="1080" w:hanging="359"/>
        <w:jc w:val="both"/>
        <w:rPr>
          <w:rFonts w:eastAsia="Times New Roman"/>
          <w:b/>
          <w:sz w:val="24"/>
          <w:szCs w:val="24"/>
        </w:rPr>
      </w:pPr>
      <w:r w:rsidRPr="002C70DE">
        <w:rPr>
          <w:rFonts w:eastAsia="Times New Roman"/>
          <w:b/>
          <w:sz w:val="24"/>
          <w:szCs w:val="24"/>
          <w:u w:val="single"/>
        </w:rPr>
        <w:t>Medicine source of supply and International/National Health Safety approvals:</w:t>
      </w:r>
    </w:p>
    <w:p w:rsidR="00765EFD" w:rsidRDefault="00765EFD" w:rsidP="00B7332C">
      <w:pPr>
        <w:tabs>
          <w:tab w:val="left" w:pos="1890"/>
        </w:tabs>
        <w:spacing w:line="13" w:lineRule="exact"/>
        <w:ind w:left="1080"/>
        <w:rPr>
          <w:rFonts w:eastAsia="Times New Roman"/>
          <w:sz w:val="24"/>
          <w:szCs w:val="24"/>
        </w:rPr>
      </w:pPr>
    </w:p>
    <w:p w:rsidR="00765EFD" w:rsidRDefault="00C031BB" w:rsidP="00B7332C">
      <w:pPr>
        <w:numPr>
          <w:ilvl w:val="1"/>
          <w:numId w:val="36"/>
        </w:numPr>
        <w:tabs>
          <w:tab w:val="left" w:pos="1890"/>
          <w:tab w:val="left" w:pos="2880"/>
        </w:tabs>
        <w:spacing w:line="236" w:lineRule="auto"/>
        <w:ind w:left="1080" w:hanging="359"/>
        <w:jc w:val="both"/>
        <w:rPr>
          <w:rFonts w:eastAsia="Times New Roman"/>
          <w:sz w:val="24"/>
          <w:szCs w:val="24"/>
        </w:rPr>
      </w:pPr>
      <w:r>
        <w:rPr>
          <w:rFonts w:eastAsia="Times New Roman"/>
          <w:sz w:val="24"/>
          <w:szCs w:val="24"/>
        </w:rPr>
        <w:t>Chemicals/Medicine to be used for this work should be internationally/nationally approved by health organization (Proof required)</w:t>
      </w:r>
    </w:p>
    <w:p w:rsidR="00765EFD" w:rsidRDefault="00765EFD" w:rsidP="00B7332C">
      <w:pPr>
        <w:tabs>
          <w:tab w:val="left" w:pos="1890"/>
        </w:tabs>
        <w:spacing w:line="244" w:lineRule="exact"/>
        <w:ind w:left="1080"/>
        <w:rPr>
          <w:sz w:val="20"/>
          <w:szCs w:val="20"/>
        </w:rPr>
      </w:pPr>
      <w:bookmarkStart w:id="21" w:name="page22"/>
      <w:bookmarkEnd w:id="21"/>
    </w:p>
    <w:p w:rsidR="00765EFD" w:rsidRPr="002C70DE" w:rsidRDefault="00C031BB" w:rsidP="00B7332C">
      <w:pPr>
        <w:numPr>
          <w:ilvl w:val="0"/>
          <w:numId w:val="37"/>
        </w:numPr>
        <w:tabs>
          <w:tab w:val="left" w:pos="1890"/>
          <w:tab w:val="left" w:pos="2800"/>
        </w:tabs>
        <w:ind w:left="1080" w:hanging="359"/>
        <w:jc w:val="both"/>
        <w:rPr>
          <w:rFonts w:eastAsia="Times New Roman"/>
          <w:b/>
          <w:sz w:val="24"/>
          <w:szCs w:val="24"/>
        </w:rPr>
      </w:pPr>
      <w:r w:rsidRPr="002C70DE">
        <w:rPr>
          <w:rFonts w:eastAsia="Times New Roman"/>
          <w:b/>
          <w:sz w:val="24"/>
          <w:szCs w:val="24"/>
          <w:u w:val="single"/>
        </w:rPr>
        <w:t>Proposed Solution:</w:t>
      </w:r>
    </w:p>
    <w:p w:rsidR="00765EFD" w:rsidRDefault="00765EFD" w:rsidP="00B7332C">
      <w:pPr>
        <w:tabs>
          <w:tab w:val="left" w:pos="1890"/>
        </w:tabs>
        <w:spacing w:line="12" w:lineRule="exact"/>
        <w:ind w:left="1080"/>
        <w:rPr>
          <w:rFonts w:eastAsia="Times New Roman"/>
          <w:sz w:val="24"/>
          <w:szCs w:val="24"/>
        </w:rPr>
      </w:pPr>
    </w:p>
    <w:p w:rsidR="00765EFD" w:rsidRDefault="00C031BB" w:rsidP="00B7332C">
      <w:pPr>
        <w:numPr>
          <w:ilvl w:val="1"/>
          <w:numId w:val="37"/>
        </w:numPr>
        <w:tabs>
          <w:tab w:val="left" w:pos="1890"/>
          <w:tab w:val="left" w:pos="3160"/>
        </w:tabs>
        <w:spacing w:line="237" w:lineRule="auto"/>
        <w:ind w:left="1080" w:right="820" w:hanging="359"/>
        <w:jc w:val="both"/>
        <w:rPr>
          <w:rFonts w:eastAsia="Times New Roman"/>
          <w:sz w:val="24"/>
          <w:szCs w:val="24"/>
        </w:rPr>
      </w:pPr>
      <w:r>
        <w:rPr>
          <w:rFonts w:eastAsia="Times New Roman"/>
          <w:sz w:val="24"/>
          <w:szCs w:val="24"/>
        </w:rPr>
        <w:t>Proposed solution, machinery use for this work, No. of visits of site, type and make of chemicals and medicines use, Certifications from National/International Organizations for the same work and related methodology etc.</w:t>
      </w:r>
    </w:p>
    <w:p w:rsidR="00B7332C" w:rsidRDefault="00B7332C" w:rsidP="00B7332C">
      <w:pPr>
        <w:tabs>
          <w:tab w:val="left" w:pos="1890"/>
          <w:tab w:val="left" w:pos="3160"/>
        </w:tabs>
        <w:spacing w:line="237" w:lineRule="auto"/>
        <w:ind w:left="1080" w:right="820"/>
        <w:jc w:val="both"/>
        <w:rPr>
          <w:rFonts w:eastAsia="Times New Roman"/>
          <w:sz w:val="24"/>
          <w:szCs w:val="24"/>
        </w:rPr>
      </w:pPr>
    </w:p>
    <w:p w:rsidR="00765EFD" w:rsidRDefault="00765EFD" w:rsidP="00B7332C">
      <w:pPr>
        <w:tabs>
          <w:tab w:val="left" w:pos="1890"/>
        </w:tabs>
        <w:spacing w:line="13" w:lineRule="exact"/>
        <w:ind w:left="1080"/>
        <w:rPr>
          <w:rFonts w:eastAsia="Times New Roman"/>
          <w:sz w:val="24"/>
          <w:szCs w:val="24"/>
        </w:rPr>
      </w:pPr>
    </w:p>
    <w:p w:rsidR="00765EFD" w:rsidRPr="00AD6BD9" w:rsidRDefault="00C031BB" w:rsidP="00B7332C">
      <w:pPr>
        <w:numPr>
          <w:ilvl w:val="0"/>
          <w:numId w:val="37"/>
        </w:numPr>
        <w:tabs>
          <w:tab w:val="left" w:pos="1890"/>
          <w:tab w:val="left" w:pos="2800"/>
        </w:tabs>
        <w:spacing w:line="234" w:lineRule="auto"/>
        <w:ind w:left="1080" w:right="820" w:hanging="359"/>
        <w:jc w:val="both"/>
        <w:rPr>
          <w:rFonts w:eastAsia="Times New Roman"/>
          <w:b/>
          <w:sz w:val="24"/>
          <w:szCs w:val="24"/>
          <w:u w:val="single"/>
        </w:rPr>
      </w:pPr>
      <w:r w:rsidRPr="00AD6BD9">
        <w:rPr>
          <w:rFonts w:eastAsia="Times New Roman"/>
          <w:b/>
          <w:sz w:val="24"/>
          <w:szCs w:val="24"/>
          <w:u w:val="single"/>
        </w:rPr>
        <w:lastRenderedPageBreak/>
        <w:t>Affidavit to the effect that the firm is not blacklisted by any public sector organization.</w:t>
      </w:r>
    </w:p>
    <w:p w:rsidR="00765EFD" w:rsidRDefault="00765EFD">
      <w:pPr>
        <w:spacing w:line="134" w:lineRule="exact"/>
        <w:rPr>
          <w:sz w:val="20"/>
          <w:szCs w:val="20"/>
        </w:rPr>
      </w:pPr>
    </w:p>
    <w:tbl>
      <w:tblPr>
        <w:tblW w:w="10490" w:type="dxa"/>
        <w:tblInd w:w="10" w:type="dxa"/>
        <w:tblLayout w:type="fixed"/>
        <w:tblCellMar>
          <w:left w:w="0" w:type="dxa"/>
          <w:right w:w="0" w:type="dxa"/>
        </w:tblCellMar>
        <w:tblLook w:val="04A0"/>
      </w:tblPr>
      <w:tblGrid>
        <w:gridCol w:w="1079"/>
        <w:gridCol w:w="30"/>
        <w:gridCol w:w="180"/>
        <w:gridCol w:w="3666"/>
        <w:gridCol w:w="390"/>
        <w:gridCol w:w="2877"/>
        <w:gridCol w:w="1139"/>
        <w:gridCol w:w="1079"/>
        <w:gridCol w:w="50"/>
      </w:tblGrid>
      <w:tr w:rsidR="00184E90" w:rsidTr="00FB7031">
        <w:trPr>
          <w:trHeight w:val="330"/>
        </w:trPr>
        <w:tc>
          <w:tcPr>
            <w:tcW w:w="10440" w:type="dxa"/>
            <w:gridSpan w:val="8"/>
            <w:tcBorders>
              <w:top w:val="single" w:sz="8" w:space="0" w:color="auto"/>
              <w:left w:val="single" w:sz="8" w:space="0" w:color="auto"/>
              <w:bottom w:val="single" w:sz="8" w:space="0" w:color="D9D9D9"/>
              <w:right w:val="single" w:sz="8" w:space="0" w:color="auto"/>
            </w:tcBorders>
            <w:shd w:val="clear" w:color="auto" w:fill="D9D9D9"/>
            <w:vAlign w:val="bottom"/>
          </w:tcPr>
          <w:p w:rsidR="00184E90" w:rsidRDefault="00184E90" w:rsidP="00184E90">
            <w:pPr>
              <w:jc w:val="center"/>
              <w:rPr>
                <w:sz w:val="24"/>
                <w:szCs w:val="24"/>
              </w:rPr>
            </w:pPr>
            <w:r>
              <w:rPr>
                <w:rFonts w:eastAsia="Times New Roman"/>
                <w:b/>
                <w:bCs/>
                <w:sz w:val="24"/>
                <w:szCs w:val="24"/>
              </w:rPr>
              <w:t>TECHNICAL EVALUATION CRITERIA</w:t>
            </w:r>
          </w:p>
        </w:tc>
        <w:tc>
          <w:tcPr>
            <w:tcW w:w="50" w:type="dxa"/>
            <w:vAlign w:val="bottom"/>
          </w:tcPr>
          <w:p w:rsidR="00184E90" w:rsidRDefault="00184E90">
            <w:pPr>
              <w:rPr>
                <w:sz w:val="1"/>
                <w:szCs w:val="1"/>
              </w:rPr>
            </w:pPr>
          </w:p>
        </w:tc>
      </w:tr>
      <w:tr w:rsidR="00184E90" w:rsidTr="00184E90">
        <w:trPr>
          <w:trHeight w:val="260"/>
        </w:trPr>
        <w:tc>
          <w:tcPr>
            <w:tcW w:w="1080" w:type="dxa"/>
            <w:vMerge w:val="restart"/>
            <w:tcBorders>
              <w:top w:val="single" w:sz="8" w:space="0" w:color="auto"/>
              <w:left w:val="single" w:sz="8" w:space="0" w:color="auto"/>
            </w:tcBorders>
            <w:vAlign w:val="center"/>
          </w:tcPr>
          <w:p w:rsidR="00184E90" w:rsidRDefault="00184E90" w:rsidP="00184E90">
            <w:pPr>
              <w:jc w:val="center"/>
            </w:pPr>
          </w:p>
        </w:tc>
        <w:tc>
          <w:tcPr>
            <w:tcW w:w="20" w:type="dxa"/>
            <w:tcBorders>
              <w:top w:val="single" w:sz="8" w:space="0" w:color="auto"/>
              <w:right w:val="single" w:sz="8" w:space="0" w:color="auto"/>
            </w:tcBorders>
            <w:vAlign w:val="center"/>
          </w:tcPr>
          <w:p w:rsidR="00184E90" w:rsidRDefault="00184E90" w:rsidP="00184E90">
            <w:pPr>
              <w:jc w:val="center"/>
            </w:pPr>
          </w:p>
        </w:tc>
        <w:tc>
          <w:tcPr>
            <w:tcW w:w="180" w:type="dxa"/>
            <w:tcBorders>
              <w:top w:val="single" w:sz="8" w:space="0" w:color="auto"/>
            </w:tcBorders>
            <w:vAlign w:val="center"/>
          </w:tcPr>
          <w:p w:rsidR="00184E90" w:rsidRDefault="00184E90" w:rsidP="00184E90">
            <w:pPr>
              <w:jc w:val="center"/>
            </w:pPr>
          </w:p>
        </w:tc>
        <w:tc>
          <w:tcPr>
            <w:tcW w:w="3670" w:type="dxa"/>
            <w:vMerge w:val="restart"/>
            <w:tcBorders>
              <w:top w:val="single" w:sz="8" w:space="0" w:color="auto"/>
              <w:right w:val="single" w:sz="8" w:space="0" w:color="auto"/>
            </w:tcBorders>
            <w:vAlign w:val="center"/>
          </w:tcPr>
          <w:p w:rsidR="00184E90" w:rsidRDefault="00184E90" w:rsidP="00184E90">
            <w:pPr>
              <w:jc w:val="center"/>
            </w:pPr>
            <w:r>
              <w:rPr>
                <w:rFonts w:eastAsia="Times New Roman"/>
                <w:b/>
                <w:bCs/>
                <w:sz w:val="24"/>
                <w:szCs w:val="24"/>
              </w:rPr>
              <w:t>Criteria</w:t>
            </w:r>
          </w:p>
        </w:tc>
        <w:tc>
          <w:tcPr>
            <w:tcW w:w="3270" w:type="dxa"/>
            <w:gridSpan w:val="2"/>
            <w:vMerge w:val="restart"/>
            <w:tcBorders>
              <w:top w:val="single" w:sz="8" w:space="0" w:color="auto"/>
              <w:right w:val="single" w:sz="8" w:space="0" w:color="auto"/>
            </w:tcBorders>
            <w:vAlign w:val="center"/>
          </w:tcPr>
          <w:p w:rsidR="00184E90" w:rsidRDefault="00184E90" w:rsidP="00184E90">
            <w:pPr>
              <w:ind w:left="1040"/>
              <w:jc w:val="center"/>
            </w:pPr>
            <w:r>
              <w:rPr>
                <w:rFonts w:eastAsia="Times New Roman"/>
                <w:b/>
                <w:bCs/>
                <w:sz w:val="24"/>
                <w:szCs w:val="24"/>
              </w:rPr>
              <w:t>Range</w:t>
            </w:r>
          </w:p>
        </w:tc>
        <w:tc>
          <w:tcPr>
            <w:tcW w:w="1140" w:type="dxa"/>
            <w:vMerge w:val="restart"/>
            <w:tcBorders>
              <w:top w:val="single" w:sz="8" w:space="0" w:color="auto"/>
              <w:left w:val="single" w:sz="8" w:space="0" w:color="auto"/>
              <w:right w:val="single" w:sz="8" w:space="0" w:color="auto"/>
            </w:tcBorders>
            <w:vAlign w:val="center"/>
          </w:tcPr>
          <w:p w:rsidR="00184E90" w:rsidRDefault="00184E90" w:rsidP="00184E90">
            <w:pPr>
              <w:spacing w:line="275" w:lineRule="exact"/>
              <w:ind w:right="260"/>
              <w:jc w:val="center"/>
              <w:rPr>
                <w:sz w:val="20"/>
                <w:szCs w:val="20"/>
              </w:rPr>
            </w:pPr>
            <w:r>
              <w:rPr>
                <w:rFonts w:eastAsia="Times New Roman"/>
                <w:b/>
                <w:bCs/>
                <w:sz w:val="24"/>
                <w:szCs w:val="24"/>
              </w:rPr>
              <w:t>Max.</w:t>
            </w:r>
          </w:p>
          <w:p w:rsidR="00184E90" w:rsidRDefault="00184E90" w:rsidP="00184E90">
            <w:pPr>
              <w:ind w:right="240"/>
              <w:jc w:val="center"/>
              <w:rPr>
                <w:sz w:val="20"/>
                <w:szCs w:val="20"/>
              </w:rPr>
            </w:pPr>
            <w:r>
              <w:rPr>
                <w:rFonts w:eastAsia="Times New Roman"/>
                <w:b/>
                <w:bCs/>
                <w:sz w:val="24"/>
                <w:szCs w:val="24"/>
              </w:rPr>
              <w:t>Score</w:t>
            </w:r>
          </w:p>
        </w:tc>
        <w:tc>
          <w:tcPr>
            <w:tcW w:w="1080" w:type="dxa"/>
            <w:vMerge w:val="restart"/>
            <w:tcBorders>
              <w:top w:val="single" w:sz="8" w:space="0" w:color="auto"/>
              <w:right w:val="single" w:sz="8" w:space="0" w:color="auto"/>
            </w:tcBorders>
            <w:vAlign w:val="center"/>
          </w:tcPr>
          <w:p w:rsidR="00184E90" w:rsidRDefault="00184E90" w:rsidP="00184E90">
            <w:pPr>
              <w:spacing w:line="260" w:lineRule="exact"/>
              <w:jc w:val="center"/>
              <w:rPr>
                <w:sz w:val="20"/>
                <w:szCs w:val="20"/>
              </w:rPr>
            </w:pPr>
            <w:r>
              <w:rPr>
                <w:rFonts w:eastAsia="Times New Roman"/>
                <w:b/>
                <w:bCs/>
                <w:w w:val="97"/>
                <w:sz w:val="24"/>
                <w:szCs w:val="24"/>
              </w:rPr>
              <w:t>Score</w:t>
            </w:r>
          </w:p>
          <w:p w:rsidR="00184E90" w:rsidRDefault="00184E90" w:rsidP="00184E90">
            <w:pPr>
              <w:jc w:val="center"/>
              <w:rPr>
                <w:sz w:val="20"/>
                <w:szCs w:val="20"/>
              </w:rPr>
            </w:pPr>
            <w:r>
              <w:rPr>
                <w:rFonts w:eastAsia="Times New Roman"/>
                <w:b/>
                <w:bCs/>
                <w:w w:val="99"/>
                <w:sz w:val="24"/>
                <w:szCs w:val="24"/>
              </w:rPr>
              <w:t>Obtained</w:t>
            </w:r>
          </w:p>
        </w:tc>
        <w:tc>
          <w:tcPr>
            <w:tcW w:w="50" w:type="dxa"/>
            <w:vAlign w:val="bottom"/>
          </w:tcPr>
          <w:p w:rsidR="00184E90" w:rsidRDefault="00184E90">
            <w:pPr>
              <w:rPr>
                <w:sz w:val="1"/>
                <w:szCs w:val="1"/>
              </w:rPr>
            </w:pPr>
          </w:p>
        </w:tc>
      </w:tr>
      <w:tr w:rsidR="00184E90" w:rsidTr="00184E90">
        <w:trPr>
          <w:trHeight w:val="139"/>
        </w:trPr>
        <w:tc>
          <w:tcPr>
            <w:tcW w:w="1080" w:type="dxa"/>
            <w:vMerge/>
            <w:tcBorders>
              <w:left w:val="single" w:sz="8" w:space="0" w:color="auto"/>
            </w:tcBorders>
            <w:vAlign w:val="bottom"/>
          </w:tcPr>
          <w:p w:rsidR="00184E90" w:rsidRDefault="00184E90">
            <w:pPr>
              <w:rPr>
                <w:sz w:val="12"/>
                <w:szCs w:val="12"/>
              </w:rPr>
            </w:pPr>
          </w:p>
        </w:tc>
        <w:tc>
          <w:tcPr>
            <w:tcW w:w="20" w:type="dxa"/>
            <w:tcBorders>
              <w:right w:val="single" w:sz="8" w:space="0" w:color="auto"/>
            </w:tcBorders>
            <w:vAlign w:val="bottom"/>
          </w:tcPr>
          <w:p w:rsidR="00184E90" w:rsidRDefault="00184E90">
            <w:pPr>
              <w:rPr>
                <w:sz w:val="12"/>
                <w:szCs w:val="12"/>
              </w:rPr>
            </w:pPr>
          </w:p>
        </w:tc>
        <w:tc>
          <w:tcPr>
            <w:tcW w:w="180" w:type="dxa"/>
            <w:vAlign w:val="bottom"/>
          </w:tcPr>
          <w:p w:rsidR="00184E90" w:rsidRDefault="00184E90">
            <w:pPr>
              <w:rPr>
                <w:sz w:val="12"/>
                <w:szCs w:val="12"/>
              </w:rPr>
            </w:pPr>
          </w:p>
        </w:tc>
        <w:tc>
          <w:tcPr>
            <w:tcW w:w="3670" w:type="dxa"/>
            <w:vMerge/>
            <w:tcBorders>
              <w:right w:val="single" w:sz="8" w:space="0" w:color="auto"/>
            </w:tcBorders>
            <w:vAlign w:val="bottom"/>
          </w:tcPr>
          <w:p w:rsidR="00184E90" w:rsidRDefault="00184E90">
            <w:pPr>
              <w:rPr>
                <w:sz w:val="20"/>
                <w:szCs w:val="20"/>
              </w:rPr>
            </w:pPr>
          </w:p>
        </w:tc>
        <w:tc>
          <w:tcPr>
            <w:tcW w:w="3270" w:type="dxa"/>
            <w:gridSpan w:val="2"/>
            <w:vMerge/>
            <w:tcBorders>
              <w:right w:val="single" w:sz="8" w:space="0" w:color="auto"/>
            </w:tcBorders>
            <w:vAlign w:val="bottom"/>
          </w:tcPr>
          <w:p w:rsidR="00184E90" w:rsidRDefault="00184E90">
            <w:pPr>
              <w:ind w:left="1040"/>
              <w:rPr>
                <w:sz w:val="20"/>
                <w:szCs w:val="20"/>
              </w:rPr>
            </w:pPr>
          </w:p>
        </w:tc>
        <w:tc>
          <w:tcPr>
            <w:tcW w:w="1140" w:type="dxa"/>
            <w:vMerge/>
            <w:tcBorders>
              <w:left w:val="single" w:sz="8" w:space="0" w:color="auto"/>
              <w:right w:val="single" w:sz="8" w:space="0" w:color="auto"/>
            </w:tcBorders>
            <w:vAlign w:val="bottom"/>
          </w:tcPr>
          <w:p w:rsidR="00184E90" w:rsidRDefault="00184E90" w:rsidP="004A230B">
            <w:pPr>
              <w:ind w:right="240"/>
              <w:jc w:val="right"/>
              <w:rPr>
                <w:sz w:val="12"/>
                <w:szCs w:val="12"/>
              </w:rPr>
            </w:pPr>
          </w:p>
        </w:tc>
        <w:tc>
          <w:tcPr>
            <w:tcW w:w="1080" w:type="dxa"/>
            <w:vMerge/>
            <w:tcBorders>
              <w:right w:val="single" w:sz="8" w:space="0" w:color="auto"/>
            </w:tcBorders>
            <w:vAlign w:val="bottom"/>
          </w:tcPr>
          <w:p w:rsidR="00184E90" w:rsidRDefault="00184E90" w:rsidP="00D92AD4">
            <w:pPr>
              <w:jc w:val="center"/>
              <w:rPr>
                <w:sz w:val="20"/>
                <w:szCs w:val="20"/>
              </w:rPr>
            </w:pPr>
          </w:p>
        </w:tc>
        <w:tc>
          <w:tcPr>
            <w:tcW w:w="50" w:type="dxa"/>
            <w:vAlign w:val="bottom"/>
          </w:tcPr>
          <w:p w:rsidR="00184E90" w:rsidRDefault="00184E90">
            <w:pPr>
              <w:rPr>
                <w:sz w:val="1"/>
                <w:szCs w:val="1"/>
              </w:rPr>
            </w:pPr>
          </w:p>
        </w:tc>
      </w:tr>
      <w:tr w:rsidR="00184E90" w:rsidTr="00184E90">
        <w:trPr>
          <w:trHeight w:val="137"/>
        </w:trPr>
        <w:tc>
          <w:tcPr>
            <w:tcW w:w="1080" w:type="dxa"/>
            <w:vMerge/>
            <w:tcBorders>
              <w:left w:val="single" w:sz="8" w:space="0" w:color="auto"/>
            </w:tcBorders>
            <w:vAlign w:val="bottom"/>
          </w:tcPr>
          <w:p w:rsidR="00184E90" w:rsidRDefault="00184E90">
            <w:pPr>
              <w:rPr>
                <w:sz w:val="11"/>
                <w:szCs w:val="11"/>
              </w:rPr>
            </w:pPr>
          </w:p>
        </w:tc>
        <w:tc>
          <w:tcPr>
            <w:tcW w:w="20" w:type="dxa"/>
            <w:tcBorders>
              <w:right w:val="single" w:sz="8" w:space="0" w:color="auto"/>
            </w:tcBorders>
            <w:vAlign w:val="bottom"/>
          </w:tcPr>
          <w:p w:rsidR="00184E90" w:rsidRDefault="00184E90">
            <w:pPr>
              <w:rPr>
                <w:sz w:val="11"/>
                <w:szCs w:val="11"/>
              </w:rPr>
            </w:pPr>
          </w:p>
        </w:tc>
        <w:tc>
          <w:tcPr>
            <w:tcW w:w="180" w:type="dxa"/>
            <w:vAlign w:val="bottom"/>
          </w:tcPr>
          <w:p w:rsidR="00184E90" w:rsidRDefault="00184E90">
            <w:pPr>
              <w:rPr>
                <w:sz w:val="11"/>
                <w:szCs w:val="11"/>
              </w:rPr>
            </w:pPr>
          </w:p>
        </w:tc>
        <w:tc>
          <w:tcPr>
            <w:tcW w:w="3670" w:type="dxa"/>
            <w:vMerge/>
            <w:tcBorders>
              <w:right w:val="single" w:sz="8" w:space="0" w:color="auto"/>
            </w:tcBorders>
            <w:vAlign w:val="bottom"/>
          </w:tcPr>
          <w:p w:rsidR="00184E90" w:rsidRDefault="00184E90">
            <w:pPr>
              <w:rPr>
                <w:sz w:val="11"/>
                <w:szCs w:val="11"/>
              </w:rPr>
            </w:pPr>
          </w:p>
        </w:tc>
        <w:tc>
          <w:tcPr>
            <w:tcW w:w="3270" w:type="dxa"/>
            <w:gridSpan w:val="2"/>
            <w:vMerge/>
            <w:tcBorders>
              <w:right w:val="single" w:sz="8" w:space="0" w:color="auto"/>
            </w:tcBorders>
            <w:vAlign w:val="bottom"/>
          </w:tcPr>
          <w:p w:rsidR="00184E90" w:rsidRDefault="00184E90">
            <w:pPr>
              <w:rPr>
                <w:sz w:val="11"/>
                <w:szCs w:val="11"/>
              </w:rPr>
            </w:pPr>
          </w:p>
        </w:tc>
        <w:tc>
          <w:tcPr>
            <w:tcW w:w="1140" w:type="dxa"/>
            <w:vMerge/>
            <w:tcBorders>
              <w:left w:val="single" w:sz="8" w:space="0" w:color="auto"/>
              <w:right w:val="single" w:sz="8" w:space="0" w:color="auto"/>
            </w:tcBorders>
            <w:vAlign w:val="bottom"/>
          </w:tcPr>
          <w:p w:rsidR="00184E90" w:rsidRDefault="00184E90">
            <w:pPr>
              <w:ind w:right="240"/>
              <w:jc w:val="right"/>
              <w:rPr>
                <w:sz w:val="20"/>
                <w:szCs w:val="20"/>
              </w:rPr>
            </w:pPr>
          </w:p>
        </w:tc>
        <w:tc>
          <w:tcPr>
            <w:tcW w:w="1080" w:type="dxa"/>
            <w:vMerge/>
            <w:tcBorders>
              <w:right w:val="single" w:sz="8" w:space="0" w:color="auto"/>
            </w:tcBorders>
            <w:vAlign w:val="bottom"/>
          </w:tcPr>
          <w:p w:rsidR="00184E90" w:rsidRDefault="00184E90" w:rsidP="00D92AD4">
            <w:pPr>
              <w:jc w:val="center"/>
              <w:rPr>
                <w:sz w:val="11"/>
                <w:szCs w:val="11"/>
              </w:rPr>
            </w:pPr>
          </w:p>
        </w:tc>
        <w:tc>
          <w:tcPr>
            <w:tcW w:w="50" w:type="dxa"/>
            <w:vAlign w:val="bottom"/>
          </w:tcPr>
          <w:p w:rsidR="00184E90" w:rsidRDefault="00184E90">
            <w:pPr>
              <w:rPr>
                <w:sz w:val="1"/>
                <w:szCs w:val="1"/>
              </w:rPr>
            </w:pPr>
          </w:p>
        </w:tc>
      </w:tr>
      <w:tr w:rsidR="00184E90" w:rsidTr="00184E90">
        <w:trPr>
          <w:trHeight w:val="244"/>
        </w:trPr>
        <w:tc>
          <w:tcPr>
            <w:tcW w:w="1080" w:type="dxa"/>
            <w:vMerge/>
            <w:tcBorders>
              <w:left w:val="single" w:sz="8" w:space="0" w:color="auto"/>
            </w:tcBorders>
            <w:vAlign w:val="bottom"/>
          </w:tcPr>
          <w:p w:rsidR="00184E90" w:rsidRDefault="00184E90" w:rsidP="002C70DE">
            <w:pPr>
              <w:jc w:val="center"/>
              <w:rPr>
                <w:sz w:val="12"/>
                <w:szCs w:val="12"/>
              </w:rPr>
            </w:pPr>
          </w:p>
        </w:tc>
        <w:tc>
          <w:tcPr>
            <w:tcW w:w="20" w:type="dxa"/>
            <w:tcBorders>
              <w:right w:val="single" w:sz="8" w:space="0" w:color="auto"/>
            </w:tcBorders>
            <w:vAlign w:val="bottom"/>
          </w:tcPr>
          <w:p w:rsidR="00184E90" w:rsidRDefault="00184E90">
            <w:pPr>
              <w:rPr>
                <w:sz w:val="12"/>
                <w:szCs w:val="12"/>
              </w:rPr>
            </w:pPr>
          </w:p>
        </w:tc>
        <w:tc>
          <w:tcPr>
            <w:tcW w:w="180" w:type="dxa"/>
            <w:vAlign w:val="bottom"/>
          </w:tcPr>
          <w:p w:rsidR="00184E90" w:rsidRDefault="00184E90">
            <w:pPr>
              <w:rPr>
                <w:sz w:val="12"/>
                <w:szCs w:val="12"/>
              </w:rPr>
            </w:pPr>
          </w:p>
        </w:tc>
        <w:tc>
          <w:tcPr>
            <w:tcW w:w="3670" w:type="dxa"/>
            <w:vMerge/>
            <w:tcBorders>
              <w:right w:val="single" w:sz="8" w:space="0" w:color="auto"/>
            </w:tcBorders>
            <w:vAlign w:val="bottom"/>
          </w:tcPr>
          <w:p w:rsidR="00184E90" w:rsidRDefault="00184E90">
            <w:pPr>
              <w:rPr>
                <w:sz w:val="12"/>
                <w:szCs w:val="12"/>
              </w:rPr>
            </w:pPr>
          </w:p>
        </w:tc>
        <w:tc>
          <w:tcPr>
            <w:tcW w:w="3270" w:type="dxa"/>
            <w:gridSpan w:val="2"/>
            <w:vMerge/>
            <w:tcBorders>
              <w:right w:val="single" w:sz="8" w:space="0" w:color="auto"/>
            </w:tcBorders>
            <w:vAlign w:val="bottom"/>
          </w:tcPr>
          <w:p w:rsidR="00184E90" w:rsidRDefault="00184E90">
            <w:pPr>
              <w:rPr>
                <w:sz w:val="12"/>
                <w:szCs w:val="12"/>
              </w:rPr>
            </w:pPr>
          </w:p>
        </w:tc>
        <w:tc>
          <w:tcPr>
            <w:tcW w:w="1140" w:type="dxa"/>
            <w:vMerge/>
            <w:tcBorders>
              <w:left w:val="single" w:sz="8" w:space="0" w:color="auto"/>
              <w:right w:val="single" w:sz="8" w:space="0" w:color="auto"/>
            </w:tcBorders>
            <w:vAlign w:val="bottom"/>
          </w:tcPr>
          <w:p w:rsidR="00184E90" w:rsidRDefault="00184E90">
            <w:pPr>
              <w:rPr>
                <w:sz w:val="12"/>
                <w:szCs w:val="12"/>
              </w:rPr>
            </w:pPr>
          </w:p>
        </w:tc>
        <w:tc>
          <w:tcPr>
            <w:tcW w:w="1080" w:type="dxa"/>
            <w:vMerge/>
            <w:tcBorders>
              <w:right w:val="single" w:sz="8" w:space="0" w:color="auto"/>
            </w:tcBorders>
            <w:vAlign w:val="bottom"/>
          </w:tcPr>
          <w:p w:rsidR="00184E90" w:rsidRDefault="00184E90">
            <w:pPr>
              <w:jc w:val="center"/>
              <w:rPr>
                <w:sz w:val="20"/>
                <w:szCs w:val="20"/>
              </w:rPr>
            </w:pPr>
          </w:p>
        </w:tc>
        <w:tc>
          <w:tcPr>
            <w:tcW w:w="50" w:type="dxa"/>
            <w:vAlign w:val="bottom"/>
          </w:tcPr>
          <w:p w:rsidR="00184E90" w:rsidRDefault="00184E90">
            <w:pPr>
              <w:rPr>
                <w:sz w:val="1"/>
                <w:szCs w:val="1"/>
              </w:rPr>
            </w:pPr>
          </w:p>
        </w:tc>
      </w:tr>
      <w:tr w:rsidR="00184E90" w:rsidTr="00184E90">
        <w:trPr>
          <w:trHeight w:val="139"/>
        </w:trPr>
        <w:tc>
          <w:tcPr>
            <w:tcW w:w="1080" w:type="dxa"/>
            <w:vMerge/>
            <w:tcBorders>
              <w:left w:val="single" w:sz="8" w:space="0" w:color="auto"/>
              <w:bottom w:val="single" w:sz="8" w:space="0" w:color="auto"/>
            </w:tcBorders>
            <w:vAlign w:val="bottom"/>
          </w:tcPr>
          <w:p w:rsidR="00184E90" w:rsidRDefault="00184E90" w:rsidP="002C70DE">
            <w:pPr>
              <w:jc w:val="center"/>
              <w:rPr>
                <w:sz w:val="12"/>
                <w:szCs w:val="12"/>
              </w:rPr>
            </w:pPr>
          </w:p>
        </w:tc>
        <w:tc>
          <w:tcPr>
            <w:tcW w:w="20" w:type="dxa"/>
            <w:tcBorders>
              <w:bottom w:val="single" w:sz="8" w:space="0" w:color="auto"/>
              <w:right w:val="single" w:sz="8" w:space="0" w:color="auto"/>
            </w:tcBorders>
            <w:vAlign w:val="bottom"/>
          </w:tcPr>
          <w:p w:rsidR="00184E90" w:rsidRDefault="00184E90">
            <w:pPr>
              <w:rPr>
                <w:sz w:val="12"/>
                <w:szCs w:val="12"/>
              </w:rPr>
            </w:pPr>
          </w:p>
        </w:tc>
        <w:tc>
          <w:tcPr>
            <w:tcW w:w="180" w:type="dxa"/>
            <w:tcBorders>
              <w:bottom w:val="single" w:sz="8" w:space="0" w:color="auto"/>
            </w:tcBorders>
            <w:vAlign w:val="bottom"/>
          </w:tcPr>
          <w:p w:rsidR="00184E90" w:rsidRDefault="00184E90">
            <w:pPr>
              <w:rPr>
                <w:sz w:val="12"/>
                <w:szCs w:val="12"/>
              </w:rPr>
            </w:pPr>
          </w:p>
        </w:tc>
        <w:tc>
          <w:tcPr>
            <w:tcW w:w="3670" w:type="dxa"/>
            <w:tcBorders>
              <w:bottom w:val="single" w:sz="8" w:space="0" w:color="auto"/>
              <w:right w:val="single" w:sz="8" w:space="0" w:color="auto"/>
            </w:tcBorders>
            <w:vAlign w:val="bottom"/>
          </w:tcPr>
          <w:p w:rsidR="00184E90" w:rsidRDefault="00184E90">
            <w:pPr>
              <w:rPr>
                <w:sz w:val="12"/>
                <w:szCs w:val="12"/>
              </w:rPr>
            </w:pPr>
          </w:p>
        </w:tc>
        <w:tc>
          <w:tcPr>
            <w:tcW w:w="390" w:type="dxa"/>
            <w:tcBorders>
              <w:bottom w:val="single" w:sz="8" w:space="0" w:color="auto"/>
            </w:tcBorders>
            <w:vAlign w:val="bottom"/>
          </w:tcPr>
          <w:p w:rsidR="00184E90" w:rsidRDefault="00184E90">
            <w:pPr>
              <w:rPr>
                <w:sz w:val="12"/>
                <w:szCs w:val="12"/>
              </w:rPr>
            </w:pPr>
          </w:p>
        </w:tc>
        <w:tc>
          <w:tcPr>
            <w:tcW w:w="2880" w:type="dxa"/>
            <w:tcBorders>
              <w:bottom w:val="single" w:sz="8" w:space="0" w:color="auto"/>
              <w:right w:val="single" w:sz="8" w:space="0" w:color="auto"/>
            </w:tcBorders>
            <w:vAlign w:val="bottom"/>
          </w:tcPr>
          <w:p w:rsidR="00184E90" w:rsidRDefault="00184E90">
            <w:pPr>
              <w:rPr>
                <w:sz w:val="12"/>
                <w:szCs w:val="12"/>
              </w:rPr>
            </w:pPr>
          </w:p>
        </w:tc>
        <w:tc>
          <w:tcPr>
            <w:tcW w:w="1140" w:type="dxa"/>
            <w:tcBorders>
              <w:bottom w:val="single" w:sz="8" w:space="0" w:color="auto"/>
              <w:right w:val="single" w:sz="8" w:space="0" w:color="auto"/>
            </w:tcBorders>
            <w:vAlign w:val="bottom"/>
          </w:tcPr>
          <w:p w:rsidR="00184E90" w:rsidRDefault="00184E90">
            <w:pPr>
              <w:rPr>
                <w:sz w:val="12"/>
                <w:szCs w:val="12"/>
              </w:rPr>
            </w:pPr>
          </w:p>
        </w:tc>
        <w:tc>
          <w:tcPr>
            <w:tcW w:w="1080" w:type="dxa"/>
            <w:vMerge/>
            <w:tcBorders>
              <w:bottom w:val="single" w:sz="8" w:space="0" w:color="auto"/>
              <w:right w:val="single" w:sz="8" w:space="0" w:color="auto"/>
            </w:tcBorders>
            <w:vAlign w:val="bottom"/>
          </w:tcPr>
          <w:p w:rsidR="00184E90" w:rsidRDefault="00184E90">
            <w:pPr>
              <w:rPr>
                <w:sz w:val="12"/>
                <w:szCs w:val="12"/>
              </w:rPr>
            </w:pPr>
          </w:p>
        </w:tc>
        <w:tc>
          <w:tcPr>
            <w:tcW w:w="50" w:type="dxa"/>
            <w:vAlign w:val="bottom"/>
          </w:tcPr>
          <w:p w:rsidR="00184E90" w:rsidRDefault="00184E90">
            <w:pPr>
              <w:rPr>
                <w:sz w:val="1"/>
                <w:szCs w:val="1"/>
              </w:rPr>
            </w:pPr>
          </w:p>
        </w:tc>
      </w:tr>
      <w:tr w:rsidR="00765EFD" w:rsidTr="00184E90">
        <w:trPr>
          <w:trHeight w:val="496"/>
        </w:trPr>
        <w:tc>
          <w:tcPr>
            <w:tcW w:w="1080" w:type="dxa"/>
            <w:tcBorders>
              <w:left w:val="single" w:sz="8" w:space="0" w:color="auto"/>
            </w:tcBorders>
            <w:vAlign w:val="bottom"/>
          </w:tcPr>
          <w:p w:rsidR="00765EFD" w:rsidRDefault="00C031BB" w:rsidP="002C70DE">
            <w:pPr>
              <w:ind w:right="140"/>
              <w:jc w:val="center"/>
              <w:rPr>
                <w:sz w:val="20"/>
                <w:szCs w:val="20"/>
              </w:rPr>
            </w:pPr>
            <w:r>
              <w:rPr>
                <w:rFonts w:eastAsia="Times New Roman"/>
                <w:b/>
                <w:bCs/>
                <w:sz w:val="24"/>
                <w:szCs w:val="24"/>
              </w:rPr>
              <w:t>1)</w:t>
            </w: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C031BB">
            <w:pPr>
              <w:rPr>
                <w:sz w:val="20"/>
                <w:szCs w:val="20"/>
              </w:rPr>
            </w:pPr>
            <w:r>
              <w:rPr>
                <w:rFonts w:eastAsia="Times New Roman"/>
                <w:sz w:val="24"/>
                <w:szCs w:val="24"/>
              </w:rPr>
              <w:t>Market Presence and Establishment of</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05- Points for each year of</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25"/>
        </w:trPr>
        <w:tc>
          <w:tcPr>
            <w:tcW w:w="1080" w:type="dxa"/>
            <w:tcBorders>
              <w:left w:val="single" w:sz="8" w:space="0" w:color="auto"/>
            </w:tcBorders>
            <w:vAlign w:val="bottom"/>
          </w:tcPr>
          <w:p w:rsidR="00765EFD" w:rsidRDefault="00765EFD" w:rsidP="002C70DE">
            <w:pPr>
              <w:jc w:val="center"/>
              <w:rPr>
                <w:sz w:val="10"/>
                <w:szCs w:val="10"/>
              </w:rPr>
            </w:pPr>
          </w:p>
        </w:tc>
        <w:tc>
          <w:tcPr>
            <w:tcW w:w="20" w:type="dxa"/>
            <w:tcBorders>
              <w:right w:val="single" w:sz="8" w:space="0" w:color="auto"/>
            </w:tcBorders>
            <w:vAlign w:val="bottom"/>
          </w:tcPr>
          <w:p w:rsidR="00765EFD" w:rsidRDefault="00765EFD">
            <w:pPr>
              <w:rPr>
                <w:sz w:val="10"/>
                <w:szCs w:val="10"/>
              </w:rPr>
            </w:pPr>
          </w:p>
        </w:tc>
        <w:tc>
          <w:tcPr>
            <w:tcW w:w="180" w:type="dxa"/>
            <w:vAlign w:val="bottom"/>
          </w:tcPr>
          <w:p w:rsidR="00765EFD" w:rsidRDefault="00765EFD">
            <w:pPr>
              <w:rPr>
                <w:sz w:val="10"/>
                <w:szCs w:val="10"/>
              </w:rPr>
            </w:pPr>
          </w:p>
        </w:tc>
        <w:tc>
          <w:tcPr>
            <w:tcW w:w="3670" w:type="dxa"/>
            <w:vMerge w:val="restart"/>
            <w:tcBorders>
              <w:right w:val="single" w:sz="8" w:space="0" w:color="auto"/>
            </w:tcBorders>
            <w:vAlign w:val="bottom"/>
          </w:tcPr>
          <w:p w:rsidR="00765EFD" w:rsidRDefault="00C031BB">
            <w:pPr>
              <w:spacing w:line="263" w:lineRule="exact"/>
              <w:rPr>
                <w:sz w:val="20"/>
                <w:szCs w:val="20"/>
              </w:rPr>
            </w:pPr>
            <w:r>
              <w:rPr>
                <w:rFonts w:eastAsia="Times New Roman"/>
                <w:sz w:val="24"/>
                <w:szCs w:val="24"/>
              </w:rPr>
              <w:t>the Company</w:t>
            </w:r>
          </w:p>
        </w:tc>
        <w:tc>
          <w:tcPr>
            <w:tcW w:w="390" w:type="dxa"/>
            <w:vAlign w:val="bottom"/>
          </w:tcPr>
          <w:p w:rsidR="00765EFD" w:rsidRDefault="00765EFD">
            <w:pPr>
              <w:rPr>
                <w:sz w:val="10"/>
                <w:szCs w:val="10"/>
              </w:rPr>
            </w:pPr>
          </w:p>
        </w:tc>
        <w:tc>
          <w:tcPr>
            <w:tcW w:w="2880" w:type="dxa"/>
            <w:vMerge w:val="restart"/>
            <w:tcBorders>
              <w:right w:val="single" w:sz="8" w:space="0" w:color="auto"/>
            </w:tcBorders>
            <w:vAlign w:val="bottom"/>
          </w:tcPr>
          <w:p w:rsidR="00765EFD" w:rsidRDefault="00C031BB">
            <w:pPr>
              <w:spacing w:line="263" w:lineRule="exact"/>
              <w:rPr>
                <w:sz w:val="20"/>
                <w:szCs w:val="20"/>
              </w:rPr>
            </w:pPr>
            <w:r>
              <w:rPr>
                <w:rFonts w:eastAsia="Times New Roman"/>
                <w:sz w:val="24"/>
                <w:szCs w:val="24"/>
              </w:rPr>
              <w:t>establishment</w:t>
            </w:r>
          </w:p>
        </w:tc>
        <w:tc>
          <w:tcPr>
            <w:tcW w:w="1140" w:type="dxa"/>
            <w:vMerge/>
            <w:tcBorders>
              <w:right w:val="single" w:sz="8" w:space="0" w:color="auto"/>
            </w:tcBorders>
            <w:vAlign w:val="bottom"/>
          </w:tcPr>
          <w:p w:rsidR="00765EFD" w:rsidRDefault="00765EFD" w:rsidP="002C70DE">
            <w:pPr>
              <w:tabs>
                <w:tab w:val="left" w:pos="600"/>
              </w:tabs>
              <w:ind w:right="90"/>
              <w:jc w:val="center"/>
              <w:rPr>
                <w:sz w:val="10"/>
                <w:szCs w:val="10"/>
              </w:rPr>
            </w:pPr>
          </w:p>
        </w:tc>
        <w:tc>
          <w:tcPr>
            <w:tcW w:w="1080" w:type="dxa"/>
            <w:tcBorders>
              <w:right w:val="single" w:sz="8" w:space="0" w:color="auto"/>
            </w:tcBorders>
            <w:vAlign w:val="bottom"/>
          </w:tcPr>
          <w:p w:rsidR="00765EFD" w:rsidRDefault="00765EFD" w:rsidP="002C70DE">
            <w:pPr>
              <w:jc w:val="center"/>
              <w:rPr>
                <w:sz w:val="10"/>
                <w:szCs w:val="10"/>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31"/>
        </w:trPr>
        <w:tc>
          <w:tcPr>
            <w:tcW w:w="1080" w:type="dxa"/>
            <w:tcBorders>
              <w:left w:val="single" w:sz="8" w:space="0" w:color="auto"/>
              <w:bottom w:val="single" w:sz="8" w:space="0" w:color="auto"/>
            </w:tcBorders>
            <w:vAlign w:val="bottom"/>
          </w:tcPr>
          <w:p w:rsidR="00765EFD" w:rsidRDefault="00765EFD" w:rsidP="002C70DE">
            <w:pPr>
              <w:jc w:val="center"/>
              <w:rPr>
                <w:sz w:val="20"/>
                <w:szCs w:val="20"/>
              </w:rPr>
            </w:pPr>
          </w:p>
        </w:tc>
        <w:tc>
          <w:tcPr>
            <w:tcW w:w="20" w:type="dxa"/>
            <w:tcBorders>
              <w:bottom w:val="single" w:sz="8" w:space="0" w:color="auto"/>
              <w:right w:val="single" w:sz="8" w:space="0" w:color="auto"/>
            </w:tcBorders>
            <w:vAlign w:val="bottom"/>
          </w:tcPr>
          <w:p w:rsidR="00765EFD" w:rsidRDefault="00765EFD">
            <w:pPr>
              <w:rPr>
                <w:sz w:val="20"/>
                <w:szCs w:val="20"/>
              </w:rPr>
            </w:pPr>
          </w:p>
        </w:tc>
        <w:tc>
          <w:tcPr>
            <w:tcW w:w="180" w:type="dxa"/>
            <w:tcBorders>
              <w:bottom w:val="single" w:sz="8" w:space="0" w:color="auto"/>
            </w:tcBorders>
            <w:vAlign w:val="bottom"/>
          </w:tcPr>
          <w:p w:rsidR="00765EFD" w:rsidRDefault="00765EFD">
            <w:pPr>
              <w:rPr>
                <w:sz w:val="20"/>
                <w:szCs w:val="20"/>
              </w:rPr>
            </w:pPr>
          </w:p>
        </w:tc>
        <w:tc>
          <w:tcPr>
            <w:tcW w:w="3670" w:type="dxa"/>
            <w:tcBorders>
              <w:bottom w:val="single" w:sz="8" w:space="0" w:color="auto"/>
              <w:right w:val="single" w:sz="8" w:space="0" w:color="auto"/>
            </w:tcBorders>
            <w:vAlign w:val="bottom"/>
          </w:tcPr>
          <w:p w:rsidR="00765EFD" w:rsidRDefault="00765EFD">
            <w:pPr>
              <w:rPr>
                <w:sz w:val="20"/>
                <w:szCs w:val="20"/>
              </w:rPr>
            </w:pPr>
          </w:p>
        </w:tc>
        <w:tc>
          <w:tcPr>
            <w:tcW w:w="390" w:type="dxa"/>
            <w:tcBorders>
              <w:bottom w:val="single" w:sz="8" w:space="0" w:color="auto"/>
            </w:tcBorders>
            <w:vAlign w:val="bottom"/>
          </w:tcPr>
          <w:p w:rsidR="00765EFD" w:rsidRDefault="00765EFD">
            <w:pPr>
              <w:rPr>
                <w:sz w:val="20"/>
                <w:szCs w:val="20"/>
              </w:rPr>
            </w:pPr>
          </w:p>
        </w:tc>
        <w:tc>
          <w:tcPr>
            <w:tcW w:w="2880" w:type="dxa"/>
            <w:tcBorders>
              <w:bottom w:val="single" w:sz="8" w:space="0" w:color="auto"/>
              <w:right w:val="single" w:sz="8" w:space="0" w:color="auto"/>
            </w:tcBorders>
            <w:vAlign w:val="bottom"/>
          </w:tcPr>
          <w:p w:rsidR="00765EFD" w:rsidRDefault="00765EFD">
            <w:pPr>
              <w:rPr>
                <w:sz w:val="20"/>
                <w:szCs w:val="20"/>
              </w:rPr>
            </w:pP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20"/>
                <w:szCs w:val="20"/>
              </w:rPr>
            </w:pPr>
          </w:p>
        </w:tc>
        <w:tc>
          <w:tcPr>
            <w:tcW w:w="1080" w:type="dxa"/>
            <w:tcBorders>
              <w:bottom w:val="single" w:sz="8" w:space="0" w:color="auto"/>
              <w:right w:val="single" w:sz="8" w:space="0" w:color="auto"/>
            </w:tcBorders>
            <w:vAlign w:val="bottom"/>
          </w:tcPr>
          <w:p w:rsidR="00765EFD" w:rsidRDefault="00765EFD" w:rsidP="002C70DE">
            <w:pPr>
              <w:jc w:val="center"/>
              <w:rPr>
                <w:sz w:val="20"/>
                <w:szCs w:val="20"/>
              </w:rPr>
            </w:pPr>
          </w:p>
        </w:tc>
        <w:tc>
          <w:tcPr>
            <w:tcW w:w="50" w:type="dxa"/>
            <w:vAlign w:val="bottom"/>
          </w:tcPr>
          <w:p w:rsidR="00765EFD" w:rsidRDefault="00765EFD" w:rsidP="002C70DE">
            <w:pPr>
              <w:jc w:val="center"/>
              <w:rPr>
                <w:sz w:val="1"/>
                <w:szCs w:val="1"/>
              </w:rPr>
            </w:pPr>
          </w:p>
        </w:tc>
      </w:tr>
      <w:tr w:rsidR="00765EFD" w:rsidTr="00184E90">
        <w:trPr>
          <w:trHeight w:val="258"/>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tcBorders>
              <w:right w:val="single" w:sz="8" w:space="0" w:color="auto"/>
            </w:tcBorders>
            <w:vAlign w:val="bottom"/>
          </w:tcPr>
          <w:p w:rsidR="00765EFD" w:rsidRDefault="00765EFD"/>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58" w:lineRule="exact"/>
              <w:rPr>
                <w:sz w:val="20"/>
                <w:szCs w:val="20"/>
              </w:rPr>
            </w:pPr>
            <w:r>
              <w:rPr>
                <w:rFonts w:eastAsia="Times New Roman"/>
                <w:sz w:val="24"/>
                <w:szCs w:val="24"/>
              </w:rPr>
              <w:t>02- Points for each 0.5</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276"/>
        </w:trPr>
        <w:tc>
          <w:tcPr>
            <w:tcW w:w="1080" w:type="dxa"/>
            <w:tcBorders>
              <w:left w:val="single" w:sz="8" w:space="0" w:color="auto"/>
            </w:tcBorders>
            <w:vAlign w:val="bottom"/>
          </w:tcPr>
          <w:p w:rsidR="00765EFD" w:rsidRDefault="00765EFD" w:rsidP="002C70DE">
            <w:pPr>
              <w:jc w:val="center"/>
              <w:rPr>
                <w:sz w:val="24"/>
                <w:szCs w:val="24"/>
              </w:rPr>
            </w:pP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765EFD">
            <w:pPr>
              <w:rPr>
                <w:sz w:val="24"/>
                <w:szCs w:val="24"/>
              </w:rPr>
            </w:pP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million revenue generated</w:t>
            </w:r>
          </w:p>
        </w:tc>
        <w:tc>
          <w:tcPr>
            <w:tcW w:w="1140" w:type="dxa"/>
            <w:tcBorders>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2)</w:t>
            </w: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Financial Soundness</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during last 12</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32"/>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months/financial year (proof</w:t>
            </w:r>
          </w:p>
        </w:tc>
        <w:tc>
          <w:tcPr>
            <w:tcW w:w="1140" w:type="dxa"/>
            <w:vMerge/>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76"/>
        </w:trPr>
        <w:tc>
          <w:tcPr>
            <w:tcW w:w="1080" w:type="dxa"/>
            <w:tcBorders>
              <w:left w:val="single" w:sz="8" w:space="0" w:color="auto"/>
            </w:tcBorders>
            <w:vAlign w:val="bottom"/>
          </w:tcPr>
          <w:p w:rsidR="00765EFD" w:rsidRDefault="00765EFD" w:rsidP="002C70DE">
            <w:pPr>
              <w:jc w:val="center"/>
              <w:rPr>
                <w:sz w:val="24"/>
                <w:szCs w:val="24"/>
              </w:rPr>
            </w:pP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765EFD">
            <w:pPr>
              <w:rPr>
                <w:sz w:val="24"/>
                <w:szCs w:val="24"/>
              </w:rPr>
            </w:pP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of PO/contract/Financial</w:t>
            </w:r>
          </w:p>
        </w:tc>
        <w:tc>
          <w:tcPr>
            <w:tcW w:w="1140" w:type="dxa"/>
            <w:tcBorders>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bottom w:val="single" w:sz="8" w:space="0" w:color="auto"/>
            </w:tcBorders>
            <w:vAlign w:val="bottom"/>
          </w:tcPr>
          <w:p w:rsidR="00765EFD" w:rsidRDefault="00765EFD" w:rsidP="002C70DE">
            <w:pPr>
              <w:jc w:val="center"/>
              <w:rPr>
                <w:sz w:val="24"/>
                <w:szCs w:val="24"/>
              </w:rPr>
            </w:pPr>
          </w:p>
        </w:tc>
        <w:tc>
          <w:tcPr>
            <w:tcW w:w="20" w:type="dxa"/>
            <w:tcBorders>
              <w:bottom w:val="single" w:sz="8" w:space="0" w:color="auto"/>
              <w:right w:val="single" w:sz="8" w:space="0" w:color="auto"/>
            </w:tcBorders>
            <w:vAlign w:val="bottom"/>
          </w:tcPr>
          <w:p w:rsidR="00765EFD" w:rsidRDefault="00765EFD">
            <w:pPr>
              <w:rPr>
                <w:sz w:val="24"/>
                <w:szCs w:val="24"/>
              </w:rPr>
            </w:pPr>
          </w:p>
        </w:tc>
        <w:tc>
          <w:tcPr>
            <w:tcW w:w="180" w:type="dxa"/>
            <w:tcBorders>
              <w:bottom w:val="single" w:sz="8" w:space="0" w:color="auto"/>
            </w:tcBorders>
            <w:vAlign w:val="bottom"/>
          </w:tcPr>
          <w:p w:rsidR="00765EFD" w:rsidRDefault="00765EFD">
            <w:pPr>
              <w:rPr>
                <w:sz w:val="24"/>
                <w:szCs w:val="24"/>
              </w:rPr>
            </w:pPr>
          </w:p>
        </w:tc>
        <w:tc>
          <w:tcPr>
            <w:tcW w:w="3670" w:type="dxa"/>
            <w:tcBorders>
              <w:bottom w:val="single" w:sz="8" w:space="0" w:color="auto"/>
              <w:right w:val="single" w:sz="8" w:space="0" w:color="auto"/>
            </w:tcBorders>
            <w:vAlign w:val="bottom"/>
          </w:tcPr>
          <w:p w:rsidR="00765EFD" w:rsidRDefault="00765EFD">
            <w:pPr>
              <w:rPr>
                <w:sz w:val="24"/>
                <w:szCs w:val="24"/>
              </w:rPr>
            </w:pPr>
          </w:p>
        </w:tc>
        <w:tc>
          <w:tcPr>
            <w:tcW w:w="390" w:type="dxa"/>
            <w:tcBorders>
              <w:bottom w:val="single" w:sz="8" w:space="0" w:color="auto"/>
            </w:tcBorders>
            <w:vAlign w:val="bottom"/>
          </w:tcPr>
          <w:p w:rsidR="00765EFD" w:rsidRDefault="00765EFD">
            <w:pPr>
              <w:rPr>
                <w:sz w:val="24"/>
                <w:szCs w:val="24"/>
              </w:rPr>
            </w:pPr>
          </w:p>
        </w:tc>
        <w:tc>
          <w:tcPr>
            <w:tcW w:w="2880" w:type="dxa"/>
            <w:tcBorders>
              <w:bottom w:val="single" w:sz="8" w:space="0" w:color="auto"/>
              <w:right w:val="single" w:sz="8" w:space="0" w:color="auto"/>
            </w:tcBorders>
            <w:vAlign w:val="bottom"/>
          </w:tcPr>
          <w:p w:rsidR="00765EFD" w:rsidRDefault="00C031BB">
            <w:pPr>
              <w:rPr>
                <w:sz w:val="20"/>
                <w:szCs w:val="20"/>
              </w:rPr>
            </w:pPr>
            <w:r>
              <w:rPr>
                <w:rFonts w:eastAsia="Times New Roman"/>
                <w:sz w:val="24"/>
                <w:szCs w:val="24"/>
              </w:rPr>
              <w:t>Statements)</w:t>
            </w: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bottom w:val="single" w:sz="8" w:space="0" w:color="auto"/>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61"/>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tcBorders>
              <w:right w:val="single" w:sz="8" w:space="0" w:color="auto"/>
            </w:tcBorders>
            <w:vAlign w:val="bottom"/>
          </w:tcPr>
          <w:p w:rsidR="00765EFD" w:rsidRDefault="00765EFD"/>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60" w:lineRule="exact"/>
              <w:rPr>
                <w:sz w:val="20"/>
                <w:szCs w:val="20"/>
              </w:rPr>
            </w:pPr>
            <w:r>
              <w:rPr>
                <w:rFonts w:eastAsia="Times New Roman"/>
                <w:sz w:val="24"/>
                <w:szCs w:val="24"/>
              </w:rPr>
              <w:t>02- Point for each</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3)</w:t>
            </w: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C031BB">
            <w:pPr>
              <w:rPr>
                <w:sz w:val="20"/>
                <w:szCs w:val="20"/>
              </w:rPr>
            </w:pPr>
            <w:r>
              <w:rPr>
                <w:rFonts w:eastAsia="Times New Roman"/>
                <w:sz w:val="24"/>
                <w:szCs w:val="24"/>
              </w:rPr>
              <w:t>Experience for same type of job in</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project/work for same</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32"/>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large organizations</w:t>
            </w: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nature of job/work (list of</w:t>
            </w:r>
          </w:p>
        </w:tc>
        <w:tc>
          <w:tcPr>
            <w:tcW w:w="1140" w:type="dxa"/>
            <w:vMerge/>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bottom w:val="single" w:sz="8" w:space="0" w:color="auto"/>
            </w:tcBorders>
            <w:vAlign w:val="bottom"/>
          </w:tcPr>
          <w:p w:rsidR="00765EFD" w:rsidRDefault="00765EFD" w:rsidP="002C70DE">
            <w:pPr>
              <w:jc w:val="center"/>
              <w:rPr>
                <w:sz w:val="24"/>
                <w:szCs w:val="24"/>
              </w:rPr>
            </w:pPr>
          </w:p>
        </w:tc>
        <w:tc>
          <w:tcPr>
            <w:tcW w:w="20" w:type="dxa"/>
            <w:tcBorders>
              <w:bottom w:val="single" w:sz="8" w:space="0" w:color="auto"/>
              <w:right w:val="single" w:sz="8" w:space="0" w:color="auto"/>
            </w:tcBorders>
            <w:vAlign w:val="bottom"/>
          </w:tcPr>
          <w:p w:rsidR="00765EFD" w:rsidRDefault="00765EFD">
            <w:pPr>
              <w:rPr>
                <w:sz w:val="24"/>
                <w:szCs w:val="24"/>
              </w:rPr>
            </w:pPr>
          </w:p>
        </w:tc>
        <w:tc>
          <w:tcPr>
            <w:tcW w:w="180" w:type="dxa"/>
            <w:tcBorders>
              <w:bottom w:val="single" w:sz="8" w:space="0" w:color="auto"/>
            </w:tcBorders>
            <w:vAlign w:val="bottom"/>
          </w:tcPr>
          <w:p w:rsidR="00765EFD" w:rsidRDefault="00765EFD">
            <w:pPr>
              <w:rPr>
                <w:sz w:val="24"/>
                <w:szCs w:val="24"/>
              </w:rPr>
            </w:pPr>
          </w:p>
        </w:tc>
        <w:tc>
          <w:tcPr>
            <w:tcW w:w="3670" w:type="dxa"/>
            <w:tcBorders>
              <w:bottom w:val="single" w:sz="8" w:space="0" w:color="auto"/>
              <w:right w:val="single" w:sz="8" w:space="0" w:color="auto"/>
            </w:tcBorders>
            <w:vAlign w:val="bottom"/>
          </w:tcPr>
          <w:p w:rsidR="00765EFD" w:rsidRDefault="00765EFD">
            <w:pPr>
              <w:rPr>
                <w:sz w:val="24"/>
                <w:szCs w:val="24"/>
              </w:rPr>
            </w:pPr>
          </w:p>
        </w:tc>
        <w:tc>
          <w:tcPr>
            <w:tcW w:w="390" w:type="dxa"/>
            <w:tcBorders>
              <w:bottom w:val="single" w:sz="8" w:space="0" w:color="auto"/>
            </w:tcBorders>
            <w:vAlign w:val="bottom"/>
          </w:tcPr>
          <w:p w:rsidR="00765EFD" w:rsidRDefault="00765EFD">
            <w:pPr>
              <w:rPr>
                <w:sz w:val="24"/>
                <w:szCs w:val="24"/>
              </w:rPr>
            </w:pPr>
          </w:p>
        </w:tc>
        <w:tc>
          <w:tcPr>
            <w:tcW w:w="2880" w:type="dxa"/>
            <w:tcBorders>
              <w:bottom w:val="single" w:sz="8" w:space="0" w:color="auto"/>
              <w:right w:val="single" w:sz="8" w:space="0" w:color="auto"/>
            </w:tcBorders>
            <w:vAlign w:val="bottom"/>
          </w:tcPr>
          <w:p w:rsidR="00765EFD" w:rsidRDefault="00C031BB">
            <w:pPr>
              <w:rPr>
                <w:sz w:val="20"/>
                <w:szCs w:val="20"/>
              </w:rPr>
            </w:pPr>
            <w:r>
              <w:rPr>
                <w:rFonts w:eastAsia="Times New Roman"/>
                <w:sz w:val="24"/>
                <w:szCs w:val="24"/>
              </w:rPr>
              <w:t>project required as proof)</w:t>
            </w: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bottom w:val="single" w:sz="8" w:space="0" w:color="auto"/>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61"/>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tcBorders>
              <w:right w:val="single" w:sz="8" w:space="0" w:color="auto"/>
            </w:tcBorders>
            <w:vAlign w:val="bottom"/>
          </w:tcPr>
          <w:p w:rsidR="00765EFD" w:rsidRDefault="00765EFD"/>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60" w:lineRule="exact"/>
              <w:rPr>
                <w:sz w:val="20"/>
                <w:szCs w:val="20"/>
              </w:rPr>
            </w:pPr>
            <w:r>
              <w:rPr>
                <w:rFonts w:eastAsia="Times New Roman"/>
                <w:sz w:val="24"/>
                <w:szCs w:val="24"/>
              </w:rPr>
              <w:t>10- Points for</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4)</w:t>
            </w: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tcBorders>
              <w:right w:val="single" w:sz="8" w:space="0" w:color="auto"/>
            </w:tcBorders>
            <w:vAlign w:val="bottom"/>
          </w:tcPr>
          <w:p w:rsidR="00765EFD" w:rsidRDefault="00C031BB">
            <w:pPr>
              <w:rPr>
                <w:sz w:val="20"/>
                <w:szCs w:val="20"/>
              </w:rPr>
            </w:pPr>
            <w:r>
              <w:rPr>
                <w:rFonts w:eastAsia="Times New Roman"/>
                <w:sz w:val="24"/>
                <w:szCs w:val="24"/>
              </w:rPr>
              <w:t>Quality, Health, Safety &amp; Environment</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comprehensive policies and</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32"/>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Policies &amp; Procedure</w:t>
            </w: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procedures, methodology,</w:t>
            </w:r>
          </w:p>
        </w:tc>
        <w:tc>
          <w:tcPr>
            <w:tcW w:w="1140" w:type="dxa"/>
            <w:vMerge/>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bottom w:val="single" w:sz="8" w:space="0" w:color="auto"/>
            </w:tcBorders>
            <w:vAlign w:val="bottom"/>
          </w:tcPr>
          <w:p w:rsidR="00765EFD" w:rsidRDefault="00765EFD" w:rsidP="002C70DE">
            <w:pPr>
              <w:jc w:val="center"/>
              <w:rPr>
                <w:sz w:val="24"/>
                <w:szCs w:val="24"/>
              </w:rPr>
            </w:pPr>
          </w:p>
        </w:tc>
        <w:tc>
          <w:tcPr>
            <w:tcW w:w="20" w:type="dxa"/>
            <w:tcBorders>
              <w:bottom w:val="single" w:sz="8" w:space="0" w:color="auto"/>
              <w:right w:val="single" w:sz="8" w:space="0" w:color="auto"/>
            </w:tcBorders>
            <w:vAlign w:val="bottom"/>
          </w:tcPr>
          <w:p w:rsidR="00765EFD" w:rsidRDefault="00765EFD">
            <w:pPr>
              <w:rPr>
                <w:sz w:val="24"/>
                <w:szCs w:val="24"/>
              </w:rPr>
            </w:pPr>
          </w:p>
        </w:tc>
        <w:tc>
          <w:tcPr>
            <w:tcW w:w="180" w:type="dxa"/>
            <w:tcBorders>
              <w:bottom w:val="single" w:sz="8" w:space="0" w:color="auto"/>
            </w:tcBorders>
            <w:vAlign w:val="bottom"/>
          </w:tcPr>
          <w:p w:rsidR="00765EFD" w:rsidRDefault="00765EFD">
            <w:pPr>
              <w:rPr>
                <w:sz w:val="24"/>
                <w:szCs w:val="24"/>
              </w:rPr>
            </w:pPr>
          </w:p>
        </w:tc>
        <w:tc>
          <w:tcPr>
            <w:tcW w:w="3670" w:type="dxa"/>
            <w:tcBorders>
              <w:bottom w:val="single" w:sz="8" w:space="0" w:color="auto"/>
              <w:right w:val="single" w:sz="8" w:space="0" w:color="auto"/>
            </w:tcBorders>
            <w:vAlign w:val="bottom"/>
          </w:tcPr>
          <w:p w:rsidR="00765EFD" w:rsidRDefault="00765EFD">
            <w:pPr>
              <w:rPr>
                <w:sz w:val="24"/>
                <w:szCs w:val="24"/>
              </w:rPr>
            </w:pPr>
          </w:p>
        </w:tc>
        <w:tc>
          <w:tcPr>
            <w:tcW w:w="390" w:type="dxa"/>
            <w:tcBorders>
              <w:bottom w:val="single" w:sz="8" w:space="0" w:color="auto"/>
            </w:tcBorders>
            <w:vAlign w:val="bottom"/>
          </w:tcPr>
          <w:p w:rsidR="00765EFD" w:rsidRDefault="00765EFD">
            <w:pPr>
              <w:rPr>
                <w:sz w:val="24"/>
                <w:szCs w:val="24"/>
              </w:rPr>
            </w:pPr>
          </w:p>
        </w:tc>
        <w:tc>
          <w:tcPr>
            <w:tcW w:w="2880" w:type="dxa"/>
            <w:tcBorders>
              <w:bottom w:val="single" w:sz="8" w:space="0" w:color="auto"/>
              <w:right w:val="single" w:sz="8" w:space="0" w:color="auto"/>
            </w:tcBorders>
            <w:vAlign w:val="bottom"/>
          </w:tcPr>
          <w:p w:rsidR="00765EFD" w:rsidRDefault="00C031BB">
            <w:pPr>
              <w:rPr>
                <w:sz w:val="20"/>
                <w:szCs w:val="20"/>
              </w:rPr>
            </w:pPr>
            <w:r>
              <w:rPr>
                <w:rFonts w:eastAsia="Times New Roman"/>
                <w:sz w:val="24"/>
                <w:szCs w:val="24"/>
              </w:rPr>
              <w:t>approach &amp; organogram</w:t>
            </w: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bottom w:val="single" w:sz="8" w:space="0" w:color="auto"/>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261"/>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Weekly/Monthly Maintenance plans</w:t>
            </w:r>
          </w:p>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60" w:lineRule="exact"/>
              <w:rPr>
                <w:sz w:val="20"/>
                <w:szCs w:val="20"/>
              </w:rPr>
            </w:pPr>
            <w:r>
              <w:rPr>
                <w:rFonts w:eastAsia="Times New Roman"/>
                <w:sz w:val="24"/>
                <w:szCs w:val="24"/>
              </w:rPr>
              <w:t>10- Points for reports to</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137"/>
        </w:trPr>
        <w:tc>
          <w:tcPr>
            <w:tcW w:w="1080" w:type="dxa"/>
            <w:vMerge w:val="restart"/>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5)</w:t>
            </w: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rPr>
                <w:sz w:val="20"/>
                <w:szCs w:val="20"/>
              </w:rPr>
            </w:pPr>
            <w:r>
              <w:rPr>
                <w:rFonts w:eastAsia="Times New Roman"/>
                <w:sz w:val="24"/>
                <w:szCs w:val="24"/>
              </w:rPr>
              <w:t>purchaser formats and</w:t>
            </w: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44"/>
        </w:trPr>
        <w:tc>
          <w:tcPr>
            <w:tcW w:w="1080" w:type="dxa"/>
            <w:vMerge/>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report formats</w:t>
            </w: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vMerge/>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132"/>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1" w:lineRule="exact"/>
              <w:rPr>
                <w:sz w:val="20"/>
                <w:szCs w:val="20"/>
              </w:rPr>
            </w:pPr>
            <w:r>
              <w:rPr>
                <w:rFonts w:eastAsia="Times New Roman"/>
                <w:sz w:val="24"/>
                <w:szCs w:val="24"/>
              </w:rPr>
              <w:t>information details</w:t>
            </w:r>
          </w:p>
        </w:tc>
        <w:tc>
          <w:tcPr>
            <w:tcW w:w="1140" w:type="dxa"/>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45"/>
        </w:trPr>
        <w:tc>
          <w:tcPr>
            <w:tcW w:w="1080" w:type="dxa"/>
            <w:tcBorders>
              <w:left w:val="single" w:sz="8" w:space="0" w:color="auto"/>
              <w:bottom w:val="single" w:sz="8" w:space="0" w:color="auto"/>
            </w:tcBorders>
            <w:vAlign w:val="bottom"/>
          </w:tcPr>
          <w:p w:rsidR="00765EFD" w:rsidRDefault="00765EFD" w:rsidP="002C70DE">
            <w:pPr>
              <w:jc w:val="center"/>
              <w:rPr>
                <w:sz w:val="12"/>
                <w:szCs w:val="12"/>
              </w:rPr>
            </w:pPr>
          </w:p>
        </w:tc>
        <w:tc>
          <w:tcPr>
            <w:tcW w:w="20" w:type="dxa"/>
            <w:tcBorders>
              <w:bottom w:val="single" w:sz="8" w:space="0" w:color="auto"/>
              <w:right w:val="single" w:sz="8" w:space="0" w:color="auto"/>
            </w:tcBorders>
            <w:vAlign w:val="bottom"/>
          </w:tcPr>
          <w:p w:rsidR="00765EFD" w:rsidRDefault="00765EFD">
            <w:pPr>
              <w:rPr>
                <w:sz w:val="12"/>
                <w:szCs w:val="12"/>
              </w:rPr>
            </w:pPr>
          </w:p>
        </w:tc>
        <w:tc>
          <w:tcPr>
            <w:tcW w:w="180" w:type="dxa"/>
            <w:tcBorders>
              <w:bottom w:val="single" w:sz="8" w:space="0" w:color="auto"/>
            </w:tcBorders>
            <w:vAlign w:val="bottom"/>
          </w:tcPr>
          <w:p w:rsidR="00765EFD" w:rsidRDefault="00765EFD">
            <w:pPr>
              <w:rPr>
                <w:sz w:val="12"/>
                <w:szCs w:val="12"/>
              </w:rPr>
            </w:pPr>
          </w:p>
        </w:tc>
        <w:tc>
          <w:tcPr>
            <w:tcW w:w="3670" w:type="dxa"/>
            <w:tcBorders>
              <w:bottom w:val="single" w:sz="8" w:space="0" w:color="auto"/>
              <w:right w:val="single" w:sz="8" w:space="0" w:color="auto"/>
            </w:tcBorders>
            <w:vAlign w:val="bottom"/>
          </w:tcPr>
          <w:p w:rsidR="00765EFD" w:rsidRDefault="00765EFD">
            <w:pPr>
              <w:rPr>
                <w:sz w:val="12"/>
                <w:szCs w:val="12"/>
              </w:rPr>
            </w:pPr>
          </w:p>
        </w:tc>
        <w:tc>
          <w:tcPr>
            <w:tcW w:w="390" w:type="dxa"/>
            <w:tcBorders>
              <w:bottom w:val="single" w:sz="8" w:space="0" w:color="auto"/>
            </w:tcBorders>
            <w:vAlign w:val="bottom"/>
          </w:tcPr>
          <w:p w:rsidR="00765EFD" w:rsidRDefault="00765EFD">
            <w:pPr>
              <w:rPr>
                <w:sz w:val="12"/>
                <w:szCs w:val="12"/>
              </w:rPr>
            </w:pPr>
          </w:p>
        </w:tc>
        <w:tc>
          <w:tcPr>
            <w:tcW w:w="2880" w:type="dxa"/>
            <w:vMerge/>
            <w:tcBorders>
              <w:bottom w:val="single" w:sz="8" w:space="0" w:color="auto"/>
              <w:right w:val="single" w:sz="8" w:space="0" w:color="auto"/>
            </w:tcBorders>
            <w:vAlign w:val="bottom"/>
          </w:tcPr>
          <w:p w:rsidR="00765EFD" w:rsidRDefault="00765EFD">
            <w:pPr>
              <w:rPr>
                <w:sz w:val="12"/>
                <w:szCs w:val="12"/>
              </w:rPr>
            </w:pPr>
          </w:p>
        </w:tc>
        <w:tc>
          <w:tcPr>
            <w:tcW w:w="1140" w:type="dxa"/>
            <w:tcBorders>
              <w:bottom w:val="single" w:sz="8" w:space="0" w:color="auto"/>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bottom w:val="single" w:sz="8" w:space="0" w:color="auto"/>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261"/>
        </w:trPr>
        <w:tc>
          <w:tcPr>
            <w:tcW w:w="1080" w:type="dxa"/>
            <w:tcBorders>
              <w:left w:val="single" w:sz="8" w:space="0" w:color="auto"/>
            </w:tcBorders>
            <w:vAlign w:val="bottom"/>
          </w:tcPr>
          <w:p w:rsidR="00765EFD" w:rsidRDefault="00765EFD" w:rsidP="002C70DE">
            <w:pPr>
              <w:jc w:val="center"/>
            </w:pPr>
          </w:p>
        </w:tc>
        <w:tc>
          <w:tcPr>
            <w:tcW w:w="20" w:type="dxa"/>
            <w:tcBorders>
              <w:right w:val="single" w:sz="8" w:space="0" w:color="auto"/>
            </w:tcBorders>
            <w:vAlign w:val="bottom"/>
          </w:tcPr>
          <w:p w:rsidR="00765EFD" w:rsidRDefault="00765EFD"/>
        </w:tc>
        <w:tc>
          <w:tcPr>
            <w:tcW w:w="180" w:type="dxa"/>
            <w:vAlign w:val="bottom"/>
          </w:tcPr>
          <w:p w:rsidR="00765EFD" w:rsidRDefault="00765EFD"/>
        </w:tc>
        <w:tc>
          <w:tcPr>
            <w:tcW w:w="3670" w:type="dxa"/>
            <w:tcBorders>
              <w:right w:val="single" w:sz="8" w:space="0" w:color="auto"/>
            </w:tcBorders>
            <w:vAlign w:val="bottom"/>
          </w:tcPr>
          <w:p w:rsidR="00765EFD" w:rsidRDefault="00765EFD"/>
        </w:tc>
        <w:tc>
          <w:tcPr>
            <w:tcW w:w="390" w:type="dxa"/>
            <w:vAlign w:val="bottom"/>
          </w:tcPr>
          <w:p w:rsidR="00765EFD" w:rsidRDefault="00765EFD"/>
        </w:tc>
        <w:tc>
          <w:tcPr>
            <w:tcW w:w="2880" w:type="dxa"/>
            <w:tcBorders>
              <w:right w:val="single" w:sz="8" w:space="0" w:color="auto"/>
            </w:tcBorders>
            <w:vAlign w:val="bottom"/>
          </w:tcPr>
          <w:p w:rsidR="00765EFD" w:rsidRDefault="00C031BB">
            <w:pPr>
              <w:spacing w:line="260" w:lineRule="exact"/>
              <w:rPr>
                <w:sz w:val="20"/>
                <w:szCs w:val="20"/>
              </w:rPr>
            </w:pPr>
            <w:r>
              <w:rPr>
                <w:rFonts w:eastAsia="Times New Roman"/>
                <w:sz w:val="24"/>
                <w:szCs w:val="24"/>
              </w:rPr>
              <w:t>10- Points for proposed staff</w:t>
            </w:r>
          </w:p>
        </w:tc>
        <w:tc>
          <w:tcPr>
            <w:tcW w:w="1140" w:type="dxa"/>
            <w:tcBorders>
              <w:right w:val="single" w:sz="8" w:space="0" w:color="auto"/>
            </w:tcBorders>
            <w:vAlign w:val="bottom"/>
          </w:tcPr>
          <w:p w:rsidR="00765EFD" w:rsidRDefault="00765EFD" w:rsidP="002C70DE">
            <w:pPr>
              <w:tabs>
                <w:tab w:val="left" w:pos="600"/>
              </w:tabs>
              <w:ind w:right="90"/>
              <w:jc w:val="center"/>
            </w:pPr>
          </w:p>
        </w:tc>
        <w:tc>
          <w:tcPr>
            <w:tcW w:w="1080" w:type="dxa"/>
            <w:tcBorders>
              <w:right w:val="single" w:sz="8" w:space="0" w:color="auto"/>
            </w:tcBorders>
            <w:vAlign w:val="bottom"/>
          </w:tcPr>
          <w:p w:rsidR="00765EFD" w:rsidRDefault="00765EFD" w:rsidP="002C70DE">
            <w:pPr>
              <w:jc w:val="center"/>
            </w:pPr>
          </w:p>
        </w:tc>
        <w:tc>
          <w:tcPr>
            <w:tcW w:w="50" w:type="dxa"/>
            <w:vAlign w:val="bottom"/>
          </w:tcPr>
          <w:p w:rsidR="00765EFD" w:rsidRDefault="00765EFD" w:rsidP="002C70DE">
            <w:pPr>
              <w:jc w:val="center"/>
              <w:rPr>
                <w:sz w:val="1"/>
                <w:szCs w:val="1"/>
              </w:rPr>
            </w:pPr>
          </w:p>
        </w:tc>
      </w:tr>
      <w:tr w:rsidR="00765EFD" w:rsidTr="00184E90">
        <w:trPr>
          <w:trHeight w:val="276"/>
        </w:trPr>
        <w:tc>
          <w:tcPr>
            <w:tcW w:w="1080" w:type="dxa"/>
            <w:tcBorders>
              <w:left w:val="single" w:sz="8" w:space="0" w:color="auto"/>
            </w:tcBorders>
            <w:vAlign w:val="bottom"/>
          </w:tcPr>
          <w:p w:rsidR="00765EFD" w:rsidRDefault="00765EFD" w:rsidP="002C70DE">
            <w:pPr>
              <w:jc w:val="center"/>
              <w:rPr>
                <w:sz w:val="24"/>
                <w:szCs w:val="24"/>
              </w:rPr>
            </w:pPr>
          </w:p>
        </w:tc>
        <w:tc>
          <w:tcPr>
            <w:tcW w:w="20" w:type="dxa"/>
            <w:tcBorders>
              <w:right w:val="single" w:sz="8" w:space="0" w:color="auto"/>
            </w:tcBorders>
            <w:vAlign w:val="bottom"/>
          </w:tcPr>
          <w:p w:rsidR="00765EFD" w:rsidRDefault="00765EFD">
            <w:pPr>
              <w:rPr>
                <w:sz w:val="24"/>
                <w:szCs w:val="24"/>
              </w:rPr>
            </w:pPr>
          </w:p>
        </w:tc>
        <w:tc>
          <w:tcPr>
            <w:tcW w:w="180" w:type="dxa"/>
            <w:vAlign w:val="bottom"/>
          </w:tcPr>
          <w:p w:rsidR="00765EFD" w:rsidRDefault="00765EFD">
            <w:pPr>
              <w:rPr>
                <w:sz w:val="24"/>
                <w:szCs w:val="24"/>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Company’s Total Staff and Proposed</w:t>
            </w:r>
          </w:p>
        </w:tc>
        <w:tc>
          <w:tcPr>
            <w:tcW w:w="390" w:type="dxa"/>
            <w:vAlign w:val="bottom"/>
          </w:tcPr>
          <w:p w:rsidR="00765EFD" w:rsidRDefault="00765EFD">
            <w:pPr>
              <w:rPr>
                <w:sz w:val="24"/>
                <w:szCs w:val="24"/>
              </w:rPr>
            </w:pPr>
          </w:p>
        </w:tc>
        <w:tc>
          <w:tcPr>
            <w:tcW w:w="2880" w:type="dxa"/>
            <w:tcBorders>
              <w:right w:val="single" w:sz="8" w:space="0" w:color="auto"/>
            </w:tcBorders>
            <w:vAlign w:val="bottom"/>
          </w:tcPr>
          <w:p w:rsidR="00765EFD" w:rsidRDefault="00C031BB">
            <w:pPr>
              <w:rPr>
                <w:sz w:val="20"/>
                <w:szCs w:val="20"/>
              </w:rPr>
            </w:pPr>
            <w:r>
              <w:rPr>
                <w:rFonts w:eastAsia="Times New Roman"/>
                <w:sz w:val="24"/>
                <w:szCs w:val="24"/>
              </w:rPr>
              <w:t>for supported for the</w:t>
            </w:r>
          </w:p>
        </w:tc>
        <w:tc>
          <w:tcPr>
            <w:tcW w:w="1140" w:type="dxa"/>
            <w:tcBorders>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right w:val="single" w:sz="8" w:space="0" w:color="auto"/>
            </w:tcBorders>
            <w:vAlign w:val="bottom"/>
          </w:tcPr>
          <w:p w:rsidR="00765EFD" w:rsidRDefault="00765EFD" w:rsidP="002C70DE">
            <w:pPr>
              <w:jc w:val="center"/>
              <w:rPr>
                <w:sz w:val="24"/>
                <w:szCs w:val="24"/>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vMerge w:val="restart"/>
            <w:tcBorders>
              <w:left w:val="single" w:sz="8" w:space="0" w:color="auto"/>
            </w:tcBorders>
            <w:vAlign w:val="bottom"/>
          </w:tcPr>
          <w:p w:rsidR="00765EFD" w:rsidRDefault="00C031BB" w:rsidP="002C70DE">
            <w:pPr>
              <w:ind w:right="80"/>
              <w:jc w:val="center"/>
              <w:rPr>
                <w:sz w:val="20"/>
                <w:szCs w:val="20"/>
              </w:rPr>
            </w:pPr>
            <w:r>
              <w:rPr>
                <w:rFonts w:eastAsia="Times New Roman"/>
                <w:b/>
                <w:bCs/>
                <w:sz w:val="24"/>
                <w:szCs w:val="24"/>
              </w:rPr>
              <w:t>6)</w:t>
            </w: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val="restart"/>
            <w:tcBorders>
              <w:right w:val="single" w:sz="8" w:space="0" w:color="auto"/>
            </w:tcBorders>
            <w:vAlign w:val="bottom"/>
          </w:tcPr>
          <w:p w:rsidR="00765EFD" w:rsidRDefault="00C031BB">
            <w:pPr>
              <w:rPr>
                <w:sz w:val="20"/>
                <w:szCs w:val="20"/>
              </w:rPr>
            </w:pPr>
            <w:r>
              <w:rPr>
                <w:rFonts w:eastAsia="Times New Roman"/>
                <w:sz w:val="24"/>
                <w:szCs w:val="24"/>
              </w:rPr>
              <w:t>services and monthly visits</w:t>
            </w: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142"/>
        </w:trPr>
        <w:tc>
          <w:tcPr>
            <w:tcW w:w="1080" w:type="dxa"/>
            <w:vMerge/>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Staff/monthly visits to purchasers</w:t>
            </w:r>
          </w:p>
        </w:tc>
        <w:tc>
          <w:tcPr>
            <w:tcW w:w="390" w:type="dxa"/>
            <w:vAlign w:val="bottom"/>
          </w:tcPr>
          <w:p w:rsidR="00765EFD" w:rsidRDefault="00765EFD">
            <w:pPr>
              <w:rPr>
                <w:sz w:val="12"/>
                <w:szCs w:val="12"/>
              </w:rPr>
            </w:pPr>
          </w:p>
        </w:tc>
        <w:tc>
          <w:tcPr>
            <w:tcW w:w="2880" w:type="dxa"/>
            <w:vMerge/>
            <w:tcBorders>
              <w:right w:val="single" w:sz="8" w:space="0" w:color="auto"/>
            </w:tcBorders>
            <w:vAlign w:val="bottom"/>
          </w:tcPr>
          <w:p w:rsidR="00765EFD" w:rsidRDefault="00765EFD">
            <w:pPr>
              <w:rPr>
                <w:sz w:val="12"/>
                <w:szCs w:val="12"/>
              </w:rPr>
            </w:pPr>
          </w:p>
        </w:tc>
        <w:tc>
          <w:tcPr>
            <w:tcW w:w="1140" w:type="dxa"/>
            <w:vMerge w:val="restart"/>
            <w:tcBorders>
              <w:right w:val="single" w:sz="8" w:space="0" w:color="auto"/>
            </w:tcBorders>
            <w:vAlign w:val="bottom"/>
          </w:tcPr>
          <w:p w:rsidR="00765EFD" w:rsidRDefault="00C031BB" w:rsidP="002C70DE">
            <w:pPr>
              <w:tabs>
                <w:tab w:val="left" w:pos="600"/>
              </w:tabs>
              <w:ind w:right="90"/>
              <w:jc w:val="center"/>
              <w:rPr>
                <w:sz w:val="20"/>
                <w:szCs w:val="20"/>
              </w:rPr>
            </w:pPr>
            <w:r>
              <w:rPr>
                <w:rFonts w:eastAsia="Times New Roman"/>
                <w:sz w:val="24"/>
                <w:szCs w:val="24"/>
              </w:rPr>
              <w:t>10</w:t>
            </w: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134"/>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val="restart"/>
            <w:tcBorders>
              <w:right w:val="single" w:sz="8" w:space="0" w:color="auto"/>
            </w:tcBorders>
            <w:vAlign w:val="bottom"/>
          </w:tcPr>
          <w:p w:rsidR="00765EFD" w:rsidRDefault="00C031BB">
            <w:pPr>
              <w:spacing w:line="270" w:lineRule="exact"/>
              <w:rPr>
                <w:sz w:val="20"/>
                <w:szCs w:val="20"/>
              </w:rPr>
            </w:pPr>
            <w:r>
              <w:rPr>
                <w:rFonts w:eastAsia="Times New Roman"/>
                <w:sz w:val="24"/>
                <w:szCs w:val="24"/>
              </w:rPr>
              <w:t>of site and support</w:t>
            </w:r>
          </w:p>
        </w:tc>
        <w:tc>
          <w:tcPr>
            <w:tcW w:w="1140" w:type="dxa"/>
            <w:vMerge/>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7"/>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vMerge w:val="restart"/>
            <w:tcBorders>
              <w:right w:val="single" w:sz="8" w:space="0" w:color="auto"/>
            </w:tcBorders>
            <w:vAlign w:val="bottom"/>
          </w:tcPr>
          <w:p w:rsidR="00765EFD" w:rsidRDefault="00C031BB">
            <w:pPr>
              <w:rPr>
                <w:sz w:val="20"/>
                <w:szCs w:val="20"/>
              </w:rPr>
            </w:pPr>
            <w:r>
              <w:rPr>
                <w:rFonts w:eastAsia="Times New Roman"/>
                <w:sz w:val="24"/>
                <w:szCs w:val="24"/>
              </w:rPr>
              <w:t>premises for SLA</w:t>
            </w:r>
          </w:p>
        </w:tc>
        <w:tc>
          <w:tcPr>
            <w:tcW w:w="390" w:type="dxa"/>
            <w:vAlign w:val="bottom"/>
          </w:tcPr>
          <w:p w:rsidR="00765EFD" w:rsidRDefault="00765EFD">
            <w:pPr>
              <w:rPr>
                <w:sz w:val="11"/>
                <w:szCs w:val="11"/>
              </w:rPr>
            </w:pPr>
          </w:p>
        </w:tc>
        <w:tc>
          <w:tcPr>
            <w:tcW w:w="2880" w:type="dxa"/>
            <w:vMerge/>
            <w:tcBorders>
              <w:right w:val="single" w:sz="8" w:space="0" w:color="auto"/>
            </w:tcBorders>
            <w:vAlign w:val="bottom"/>
          </w:tcPr>
          <w:p w:rsidR="00765EFD" w:rsidRDefault="00765EFD">
            <w:pPr>
              <w:rPr>
                <w:sz w:val="11"/>
                <w:szCs w:val="11"/>
              </w:rPr>
            </w:pPr>
          </w:p>
        </w:tc>
        <w:tc>
          <w:tcPr>
            <w:tcW w:w="1140" w:type="dxa"/>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139"/>
        </w:trPr>
        <w:tc>
          <w:tcPr>
            <w:tcW w:w="1080" w:type="dxa"/>
            <w:tcBorders>
              <w:left w:val="single" w:sz="8" w:space="0" w:color="auto"/>
            </w:tcBorders>
            <w:vAlign w:val="bottom"/>
          </w:tcPr>
          <w:p w:rsidR="00765EFD" w:rsidRDefault="00765EFD" w:rsidP="002C70DE">
            <w:pPr>
              <w:jc w:val="center"/>
              <w:rPr>
                <w:sz w:val="12"/>
                <w:szCs w:val="12"/>
              </w:rPr>
            </w:pPr>
          </w:p>
        </w:tc>
        <w:tc>
          <w:tcPr>
            <w:tcW w:w="20" w:type="dxa"/>
            <w:tcBorders>
              <w:right w:val="single" w:sz="8" w:space="0" w:color="auto"/>
            </w:tcBorders>
            <w:vAlign w:val="bottom"/>
          </w:tcPr>
          <w:p w:rsidR="00765EFD" w:rsidRDefault="00765EFD">
            <w:pPr>
              <w:rPr>
                <w:sz w:val="12"/>
                <w:szCs w:val="12"/>
              </w:rPr>
            </w:pPr>
          </w:p>
        </w:tc>
        <w:tc>
          <w:tcPr>
            <w:tcW w:w="180" w:type="dxa"/>
            <w:vAlign w:val="bottom"/>
          </w:tcPr>
          <w:p w:rsidR="00765EFD" w:rsidRDefault="00765EFD">
            <w:pPr>
              <w:rPr>
                <w:sz w:val="12"/>
                <w:szCs w:val="12"/>
              </w:rPr>
            </w:pPr>
          </w:p>
        </w:tc>
        <w:tc>
          <w:tcPr>
            <w:tcW w:w="3670" w:type="dxa"/>
            <w:vMerge/>
            <w:tcBorders>
              <w:right w:val="single" w:sz="8" w:space="0" w:color="auto"/>
            </w:tcBorders>
            <w:vAlign w:val="bottom"/>
          </w:tcPr>
          <w:p w:rsidR="00765EFD" w:rsidRDefault="00765EFD">
            <w:pPr>
              <w:rPr>
                <w:sz w:val="12"/>
                <w:szCs w:val="12"/>
              </w:rPr>
            </w:pPr>
          </w:p>
        </w:tc>
        <w:tc>
          <w:tcPr>
            <w:tcW w:w="390" w:type="dxa"/>
            <w:vAlign w:val="bottom"/>
          </w:tcPr>
          <w:p w:rsidR="00765EFD" w:rsidRDefault="00765EFD">
            <w:pPr>
              <w:rPr>
                <w:sz w:val="12"/>
                <w:szCs w:val="12"/>
              </w:rPr>
            </w:pPr>
          </w:p>
        </w:tc>
        <w:tc>
          <w:tcPr>
            <w:tcW w:w="2880" w:type="dxa"/>
            <w:vMerge w:val="restart"/>
            <w:tcBorders>
              <w:right w:val="single" w:sz="8" w:space="0" w:color="auto"/>
            </w:tcBorders>
            <w:vAlign w:val="bottom"/>
          </w:tcPr>
          <w:p w:rsidR="00765EFD" w:rsidRDefault="00C031BB">
            <w:pPr>
              <w:rPr>
                <w:sz w:val="20"/>
                <w:szCs w:val="20"/>
              </w:rPr>
            </w:pPr>
            <w:r>
              <w:rPr>
                <w:rFonts w:eastAsia="Times New Roman"/>
                <w:sz w:val="24"/>
                <w:szCs w:val="24"/>
              </w:rPr>
              <w:t>mechanism plan on monthly</w:t>
            </w:r>
          </w:p>
        </w:tc>
        <w:tc>
          <w:tcPr>
            <w:tcW w:w="1140" w:type="dxa"/>
            <w:tcBorders>
              <w:right w:val="single" w:sz="8" w:space="0" w:color="auto"/>
            </w:tcBorders>
            <w:vAlign w:val="bottom"/>
          </w:tcPr>
          <w:p w:rsidR="00765EFD" w:rsidRDefault="00765EFD" w:rsidP="002C70DE">
            <w:pPr>
              <w:tabs>
                <w:tab w:val="left" w:pos="600"/>
              </w:tabs>
              <w:ind w:right="90"/>
              <w:jc w:val="center"/>
              <w:rPr>
                <w:sz w:val="12"/>
                <w:szCs w:val="12"/>
              </w:rPr>
            </w:pPr>
          </w:p>
        </w:tc>
        <w:tc>
          <w:tcPr>
            <w:tcW w:w="1080" w:type="dxa"/>
            <w:tcBorders>
              <w:right w:val="single" w:sz="8" w:space="0" w:color="auto"/>
            </w:tcBorders>
            <w:vAlign w:val="bottom"/>
          </w:tcPr>
          <w:p w:rsidR="00765EFD" w:rsidRDefault="00765EFD" w:rsidP="002C70DE">
            <w:pPr>
              <w:jc w:val="center"/>
              <w:rPr>
                <w:sz w:val="12"/>
                <w:szCs w:val="12"/>
              </w:rPr>
            </w:pPr>
          </w:p>
        </w:tc>
        <w:tc>
          <w:tcPr>
            <w:tcW w:w="50" w:type="dxa"/>
            <w:vAlign w:val="bottom"/>
          </w:tcPr>
          <w:p w:rsidR="00765EFD" w:rsidRDefault="00765EFD" w:rsidP="002C70DE">
            <w:pPr>
              <w:jc w:val="center"/>
              <w:rPr>
                <w:sz w:val="1"/>
                <w:szCs w:val="1"/>
              </w:rPr>
            </w:pPr>
          </w:p>
        </w:tc>
      </w:tr>
      <w:tr w:rsidR="00765EFD" w:rsidTr="00184E90">
        <w:trPr>
          <w:trHeight w:val="137"/>
        </w:trPr>
        <w:tc>
          <w:tcPr>
            <w:tcW w:w="1080" w:type="dxa"/>
            <w:tcBorders>
              <w:left w:val="single" w:sz="8" w:space="0" w:color="auto"/>
            </w:tcBorders>
            <w:vAlign w:val="bottom"/>
          </w:tcPr>
          <w:p w:rsidR="00765EFD" w:rsidRDefault="00765EFD" w:rsidP="002C70DE">
            <w:pPr>
              <w:jc w:val="center"/>
              <w:rPr>
                <w:sz w:val="11"/>
                <w:szCs w:val="11"/>
              </w:rPr>
            </w:pPr>
          </w:p>
        </w:tc>
        <w:tc>
          <w:tcPr>
            <w:tcW w:w="20" w:type="dxa"/>
            <w:tcBorders>
              <w:right w:val="single" w:sz="8" w:space="0" w:color="auto"/>
            </w:tcBorders>
            <w:vAlign w:val="bottom"/>
          </w:tcPr>
          <w:p w:rsidR="00765EFD" w:rsidRDefault="00765EFD">
            <w:pPr>
              <w:rPr>
                <w:sz w:val="11"/>
                <w:szCs w:val="11"/>
              </w:rPr>
            </w:pPr>
          </w:p>
        </w:tc>
        <w:tc>
          <w:tcPr>
            <w:tcW w:w="180" w:type="dxa"/>
            <w:vAlign w:val="bottom"/>
          </w:tcPr>
          <w:p w:rsidR="00765EFD" w:rsidRDefault="00765EFD">
            <w:pPr>
              <w:rPr>
                <w:sz w:val="11"/>
                <w:szCs w:val="11"/>
              </w:rPr>
            </w:pPr>
          </w:p>
        </w:tc>
        <w:tc>
          <w:tcPr>
            <w:tcW w:w="3670" w:type="dxa"/>
            <w:tcBorders>
              <w:right w:val="single" w:sz="8" w:space="0" w:color="auto"/>
            </w:tcBorders>
            <w:vAlign w:val="bottom"/>
          </w:tcPr>
          <w:p w:rsidR="00765EFD" w:rsidRDefault="00765EFD">
            <w:pPr>
              <w:rPr>
                <w:sz w:val="11"/>
                <w:szCs w:val="11"/>
              </w:rPr>
            </w:pPr>
          </w:p>
        </w:tc>
        <w:tc>
          <w:tcPr>
            <w:tcW w:w="390" w:type="dxa"/>
            <w:vAlign w:val="bottom"/>
          </w:tcPr>
          <w:p w:rsidR="00765EFD" w:rsidRDefault="00765EFD">
            <w:pPr>
              <w:rPr>
                <w:sz w:val="11"/>
                <w:szCs w:val="11"/>
              </w:rPr>
            </w:pPr>
          </w:p>
        </w:tc>
        <w:tc>
          <w:tcPr>
            <w:tcW w:w="2880" w:type="dxa"/>
            <w:vMerge/>
            <w:tcBorders>
              <w:right w:val="single" w:sz="8" w:space="0" w:color="auto"/>
            </w:tcBorders>
            <w:vAlign w:val="bottom"/>
          </w:tcPr>
          <w:p w:rsidR="00765EFD" w:rsidRDefault="00765EFD">
            <w:pPr>
              <w:rPr>
                <w:sz w:val="11"/>
                <w:szCs w:val="11"/>
              </w:rPr>
            </w:pPr>
          </w:p>
        </w:tc>
        <w:tc>
          <w:tcPr>
            <w:tcW w:w="1140" w:type="dxa"/>
            <w:tcBorders>
              <w:right w:val="single" w:sz="8" w:space="0" w:color="auto"/>
            </w:tcBorders>
            <w:vAlign w:val="bottom"/>
          </w:tcPr>
          <w:p w:rsidR="00765EFD" w:rsidRDefault="00765EFD" w:rsidP="002C70DE">
            <w:pPr>
              <w:tabs>
                <w:tab w:val="left" w:pos="600"/>
              </w:tabs>
              <w:ind w:right="90"/>
              <w:jc w:val="center"/>
              <w:rPr>
                <w:sz w:val="11"/>
                <w:szCs w:val="11"/>
              </w:rPr>
            </w:pPr>
          </w:p>
        </w:tc>
        <w:tc>
          <w:tcPr>
            <w:tcW w:w="1080" w:type="dxa"/>
            <w:tcBorders>
              <w:right w:val="single" w:sz="8" w:space="0" w:color="auto"/>
            </w:tcBorders>
            <w:vAlign w:val="bottom"/>
          </w:tcPr>
          <w:p w:rsidR="00765EFD" w:rsidRDefault="00765EFD" w:rsidP="002C70DE">
            <w:pPr>
              <w:jc w:val="center"/>
              <w:rPr>
                <w:sz w:val="11"/>
                <w:szCs w:val="11"/>
              </w:rPr>
            </w:pPr>
          </w:p>
        </w:tc>
        <w:tc>
          <w:tcPr>
            <w:tcW w:w="50" w:type="dxa"/>
            <w:vAlign w:val="bottom"/>
          </w:tcPr>
          <w:p w:rsidR="00765EFD" w:rsidRDefault="00765EFD" w:rsidP="002C70DE">
            <w:pPr>
              <w:jc w:val="center"/>
              <w:rPr>
                <w:sz w:val="1"/>
                <w:szCs w:val="1"/>
              </w:rPr>
            </w:pPr>
          </w:p>
        </w:tc>
      </w:tr>
      <w:tr w:rsidR="00765EFD" w:rsidTr="00184E90">
        <w:trPr>
          <w:trHeight w:val="281"/>
        </w:trPr>
        <w:tc>
          <w:tcPr>
            <w:tcW w:w="1080" w:type="dxa"/>
            <w:tcBorders>
              <w:left w:val="single" w:sz="8" w:space="0" w:color="auto"/>
              <w:bottom w:val="single" w:sz="4" w:space="0" w:color="auto"/>
            </w:tcBorders>
            <w:vAlign w:val="bottom"/>
          </w:tcPr>
          <w:p w:rsidR="00765EFD" w:rsidRDefault="00765EFD" w:rsidP="002C70DE">
            <w:pPr>
              <w:jc w:val="center"/>
              <w:rPr>
                <w:sz w:val="24"/>
                <w:szCs w:val="24"/>
              </w:rPr>
            </w:pPr>
          </w:p>
        </w:tc>
        <w:tc>
          <w:tcPr>
            <w:tcW w:w="20" w:type="dxa"/>
            <w:tcBorders>
              <w:bottom w:val="single" w:sz="4" w:space="0" w:color="auto"/>
              <w:right w:val="single" w:sz="8" w:space="0" w:color="auto"/>
            </w:tcBorders>
            <w:vAlign w:val="bottom"/>
          </w:tcPr>
          <w:p w:rsidR="00765EFD" w:rsidRDefault="00765EFD">
            <w:pPr>
              <w:rPr>
                <w:sz w:val="24"/>
                <w:szCs w:val="24"/>
              </w:rPr>
            </w:pPr>
          </w:p>
        </w:tc>
        <w:tc>
          <w:tcPr>
            <w:tcW w:w="180" w:type="dxa"/>
            <w:tcBorders>
              <w:bottom w:val="single" w:sz="4" w:space="0" w:color="auto"/>
            </w:tcBorders>
            <w:vAlign w:val="bottom"/>
          </w:tcPr>
          <w:p w:rsidR="00765EFD" w:rsidRDefault="00765EFD">
            <w:pPr>
              <w:rPr>
                <w:sz w:val="24"/>
                <w:szCs w:val="24"/>
              </w:rPr>
            </w:pPr>
          </w:p>
        </w:tc>
        <w:tc>
          <w:tcPr>
            <w:tcW w:w="3670" w:type="dxa"/>
            <w:tcBorders>
              <w:bottom w:val="single" w:sz="4" w:space="0" w:color="auto"/>
              <w:right w:val="single" w:sz="8" w:space="0" w:color="auto"/>
            </w:tcBorders>
            <w:vAlign w:val="bottom"/>
          </w:tcPr>
          <w:p w:rsidR="00765EFD" w:rsidRDefault="00765EFD">
            <w:pPr>
              <w:rPr>
                <w:sz w:val="24"/>
                <w:szCs w:val="24"/>
              </w:rPr>
            </w:pPr>
          </w:p>
        </w:tc>
        <w:tc>
          <w:tcPr>
            <w:tcW w:w="390" w:type="dxa"/>
            <w:tcBorders>
              <w:bottom w:val="single" w:sz="4" w:space="0" w:color="auto"/>
            </w:tcBorders>
            <w:vAlign w:val="bottom"/>
          </w:tcPr>
          <w:p w:rsidR="00765EFD" w:rsidRDefault="00765EFD">
            <w:pPr>
              <w:rPr>
                <w:sz w:val="24"/>
                <w:szCs w:val="24"/>
              </w:rPr>
            </w:pPr>
          </w:p>
        </w:tc>
        <w:tc>
          <w:tcPr>
            <w:tcW w:w="2880" w:type="dxa"/>
            <w:tcBorders>
              <w:bottom w:val="single" w:sz="4" w:space="0" w:color="auto"/>
              <w:right w:val="single" w:sz="8" w:space="0" w:color="auto"/>
            </w:tcBorders>
            <w:vAlign w:val="bottom"/>
          </w:tcPr>
          <w:p w:rsidR="00765EFD" w:rsidRDefault="00C031BB">
            <w:pPr>
              <w:rPr>
                <w:sz w:val="20"/>
                <w:szCs w:val="20"/>
              </w:rPr>
            </w:pPr>
            <w:r>
              <w:rPr>
                <w:rFonts w:eastAsia="Times New Roman"/>
                <w:sz w:val="24"/>
                <w:szCs w:val="24"/>
              </w:rPr>
              <w:t>basis</w:t>
            </w:r>
          </w:p>
        </w:tc>
        <w:tc>
          <w:tcPr>
            <w:tcW w:w="1140" w:type="dxa"/>
            <w:tcBorders>
              <w:bottom w:val="single" w:sz="4" w:space="0" w:color="auto"/>
              <w:right w:val="single" w:sz="8" w:space="0" w:color="auto"/>
            </w:tcBorders>
            <w:vAlign w:val="bottom"/>
          </w:tcPr>
          <w:p w:rsidR="00765EFD" w:rsidRDefault="00765EFD" w:rsidP="002C70DE">
            <w:pPr>
              <w:tabs>
                <w:tab w:val="left" w:pos="600"/>
              </w:tabs>
              <w:ind w:right="90"/>
              <w:jc w:val="center"/>
              <w:rPr>
                <w:sz w:val="24"/>
                <w:szCs w:val="24"/>
              </w:rPr>
            </w:pPr>
          </w:p>
        </w:tc>
        <w:tc>
          <w:tcPr>
            <w:tcW w:w="1080" w:type="dxa"/>
            <w:tcBorders>
              <w:bottom w:val="single" w:sz="4" w:space="0" w:color="auto"/>
              <w:right w:val="single" w:sz="8" w:space="0" w:color="auto"/>
            </w:tcBorders>
            <w:vAlign w:val="bottom"/>
          </w:tcPr>
          <w:p w:rsidR="00765EFD" w:rsidRDefault="00765EFD" w:rsidP="002C70DE">
            <w:pPr>
              <w:jc w:val="center"/>
              <w:rPr>
                <w:sz w:val="24"/>
                <w:szCs w:val="24"/>
              </w:rPr>
            </w:pPr>
          </w:p>
        </w:tc>
        <w:tc>
          <w:tcPr>
            <w:tcW w:w="50" w:type="dxa"/>
            <w:tcBorders>
              <w:bottom w:val="single" w:sz="4" w:space="0" w:color="auto"/>
            </w:tcBorders>
            <w:vAlign w:val="bottom"/>
          </w:tcPr>
          <w:p w:rsidR="00765EFD" w:rsidRDefault="00765EFD" w:rsidP="002C70DE">
            <w:pPr>
              <w:jc w:val="center"/>
              <w:rPr>
                <w:sz w:val="1"/>
                <w:szCs w:val="1"/>
              </w:rPr>
            </w:pPr>
          </w:p>
        </w:tc>
      </w:tr>
      <w:tr w:rsidR="0019372D" w:rsidTr="00184E90">
        <w:trPr>
          <w:trHeight w:val="261"/>
        </w:trPr>
        <w:tc>
          <w:tcPr>
            <w:tcW w:w="1100" w:type="dxa"/>
            <w:gridSpan w:val="2"/>
            <w:vMerge w:val="restart"/>
            <w:tcBorders>
              <w:top w:val="single" w:sz="4" w:space="0" w:color="auto"/>
              <w:left w:val="single" w:sz="4" w:space="0" w:color="auto"/>
              <w:right w:val="single" w:sz="4" w:space="0" w:color="auto"/>
            </w:tcBorders>
            <w:vAlign w:val="center"/>
          </w:tcPr>
          <w:p w:rsidR="0019372D" w:rsidRDefault="0019372D" w:rsidP="0019372D">
            <w:pPr>
              <w:jc w:val="center"/>
            </w:pPr>
            <w:r>
              <w:rPr>
                <w:rFonts w:eastAsia="Times New Roman"/>
                <w:b/>
                <w:bCs/>
                <w:sz w:val="24"/>
                <w:szCs w:val="24"/>
              </w:rPr>
              <w:t>7)</w:t>
            </w:r>
          </w:p>
        </w:tc>
        <w:tc>
          <w:tcPr>
            <w:tcW w:w="3850" w:type="dxa"/>
            <w:gridSpan w:val="2"/>
            <w:vMerge w:val="restart"/>
            <w:tcBorders>
              <w:top w:val="single" w:sz="4" w:space="0" w:color="auto"/>
              <w:left w:val="single" w:sz="4" w:space="0" w:color="auto"/>
              <w:right w:val="single" w:sz="4" w:space="0" w:color="auto"/>
            </w:tcBorders>
            <w:vAlign w:val="bottom"/>
          </w:tcPr>
          <w:p w:rsidR="0019372D" w:rsidRDefault="0019372D">
            <w:pPr>
              <w:spacing w:line="260" w:lineRule="exact"/>
              <w:rPr>
                <w:sz w:val="20"/>
                <w:szCs w:val="20"/>
              </w:rPr>
            </w:pPr>
            <w:r>
              <w:rPr>
                <w:rFonts w:eastAsia="Times New Roman"/>
                <w:sz w:val="24"/>
                <w:szCs w:val="24"/>
              </w:rPr>
              <w:t>Chemical/Medicines to be used for this</w:t>
            </w:r>
          </w:p>
          <w:p w:rsidR="0019372D" w:rsidRDefault="0019372D">
            <w:pPr>
              <w:spacing w:line="275" w:lineRule="exact"/>
              <w:rPr>
                <w:sz w:val="20"/>
                <w:szCs w:val="20"/>
              </w:rPr>
            </w:pPr>
            <w:r>
              <w:rPr>
                <w:rFonts w:eastAsia="Times New Roman"/>
                <w:sz w:val="24"/>
                <w:szCs w:val="24"/>
              </w:rPr>
              <w:t>work should be</w:t>
            </w:r>
          </w:p>
          <w:p w:rsidR="0019372D" w:rsidRDefault="0019372D">
            <w:pPr>
              <w:spacing w:line="270" w:lineRule="exact"/>
              <w:rPr>
                <w:rFonts w:eastAsia="Times New Roman"/>
                <w:sz w:val="24"/>
                <w:szCs w:val="24"/>
              </w:rPr>
            </w:pPr>
            <w:r>
              <w:rPr>
                <w:rFonts w:eastAsia="Times New Roman"/>
                <w:sz w:val="24"/>
                <w:szCs w:val="24"/>
              </w:rPr>
              <w:t>internationally/nationally approved by</w:t>
            </w:r>
          </w:p>
          <w:p w:rsidR="0019372D" w:rsidRDefault="0019372D" w:rsidP="00D92AD4">
            <w:pPr>
              <w:spacing w:line="270" w:lineRule="exact"/>
              <w:rPr>
                <w:sz w:val="20"/>
                <w:szCs w:val="20"/>
              </w:rPr>
            </w:pPr>
            <w:r>
              <w:rPr>
                <w:rFonts w:eastAsia="Times New Roman"/>
                <w:sz w:val="24"/>
                <w:szCs w:val="24"/>
              </w:rPr>
              <w:t>health organizations</w:t>
            </w:r>
          </w:p>
        </w:tc>
        <w:tc>
          <w:tcPr>
            <w:tcW w:w="3270" w:type="dxa"/>
            <w:gridSpan w:val="2"/>
            <w:vMerge w:val="restart"/>
            <w:tcBorders>
              <w:top w:val="single" w:sz="4" w:space="0" w:color="auto"/>
              <w:left w:val="single" w:sz="4" w:space="0" w:color="auto"/>
              <w:right w:val="single" w:sz="4" w:space="0" w:color="auto"/>
            </w:tcBorders>
            <w:vAlign w:val="bottom"/>
          </w:tcPr>
          <w:p w:rsidR="0019372D" w:rsidRDefault="0019372D" w:rsidP="00D92AD4">
            <w:pPr>
              <w:spacing w:line="255" w:lineRule="exact"/>
              <w:ind w:left="100"/>
              <w:rPr>
                <w:sz w:val="20"/>
                <w:szCs w:val="20"/>
              </w:rPr>
            </w:pPr>
            <w:r>
              <w:rPr>
                <w:rFonts w:eastAsia="Times New Roman"/>
                <w:sz w:val="24"/>
                <w:szCs w:val="24"/>
              </w:rPr>
              <w:t>other</w:t>
            </w:r>
          </w:p>
          <w:p w:rsidR="0019372D" w:rsidRDefault="0019372D" w:rsidP="00D92AD4">
            <w:pPr>
              <w:ind w:left="100"/>
              <w:rPr>
                <w:sz w:val="20"/>
                <w:szCs w:val="20"/>
              </w:rPr>
            </w:pPr>
            <w:r>
              <w:rPr>
                <w:rFonts w:eastAsia="Times New Roman"/>
                <w:sz w:val="24"/>
                <w:szCs w:val="24"/>
              </w:rPr>
              <w:t>internationally/nationally</w:t>
            </w:r>
          </w:p>
          <w:p w:rsidR="0019372D" w:rsidRDefault="0019372D" w:rsidP="00D92AD4">
            <w:pPr>
              <w:ind w:left="100"/>
              <w:rPr>
                <w:sz w:val="20"/>
                <w:szCs w:val="20"/>
              </w:rPr>
            </w:pPr>
            <w:r>
              <w:rPr>
                <w:rFonts w:eastAsia="Times New Roman"/>
                <w:sz w:val="24"/>
                <w:szCs w:val="24"/>
              </w:rPr>
              <w:t>approved by health</w:t>
            </w:r>
          </w:p>
          <w:p w:rsidR="0019372D" w:rsidRDefault="0019372D" w:rsidP="00D92AD4">
            <w:pPr>
              <w:ind w:left="100"/>
              <w:rPr>
                <w:sz w:val="20"/>
                <w:szCs w:val="20"/>
              </w:rPr>
            </w:pPr>
            <w:r>
              <w:rPr>
                <w:rFonts w:eastAsia="Times New Roman"/>
                <w:sz w:val="24"/>
                <w:szCs w:val="24"/>
              </w:rPr>
              <w:t>organizations (Proof</w:t>
            </w:r>
          </w:p>
          <w:p w:rsidR="0019372D" w:rsidRDefault="0019372D" w:rsidP="00D92AD4">
            <w:pPr>
              <w:ind w:left="100"/>
              <w:rPr>
                <w:sz w:val="20"/>
                <w:szCs w:val="20"/>
              </w:rPr>
            </w:pPr>
            <w:r>
              <w:rPr>
                <w:rFonts w:eastAsia="Times New Roman"/>
                <w:sz w:val="24"/>
                <w:szCs w:val="24"/>
              </w:rPr>
              <w:t>required)</w:t>
            </w:r>
          </w:p>
          <w:p w:rsidR="0019372D" w:rsidRDefault="0019372D" w:rsidP="00D92AD4">
            <w:pPr>
              <w:ind w:left="100"/>
              <w:rPr>
                <w:sz w:val="20"/>
                <w:szCs w:val="20"/>
              </w:rPr>
            </w:pPr>
            <w:r>
              <w:rPr>
                <w:rFonts w:eastAsia="Times New Roman"/>
                <w:sz w:val="24"/>
                <w:szCs w:val="24"/>
              </w:rPr>
              <w:t>Required complete technical</w:t>
            </w:r>
          </w:p>
          <w:p w:rsidR="0019372D" w:rsidRDefault="0019372D" w:rsidP="00D92AD4">
            <w:pPr>
              <w:ind w:left="100"/>
              <w:rPr>
                <w:sz w:val="20"/>
                <w:szCs w:val="20"/>
              </w:rPr>
            </w:pPr>
            <w:r>
              <w:rPr>
                <w:rFonts w:eastAsia="Times New Roman"/>
                <w:sz w:val="24"/>
                <w:szCs w:val="24"/>
              </w:rPr>
              <w:t>broachers</w:t>
            </w:r>
          </w:p>
        </w:tc>
        <w:tc>
          <w:tcPr>
            <w:tcW w:w="1140" w:type="dxa"/>
            <w:vMerge w:val="restart"/>
            <w:tcBorders>
              <w:top w:val="single" w:sz="4" w:space="0" w:color="auto"/>
              <w:left w:val="single" w:sz="4" w:space="0" w:color="auto"/>
              <w:right w:val="single" w:sz="4" w:space="0" w:color="auto"/>
            </w:tcBorders>
            <w:vAlign w:val="bottom"/>
          </w:tcPr>
          <w:p w:rsidR="0019372D" w:rsidRDefault="0019372D" w:rsidP="002C70DE">
            <w:pPr>
              <w:tabs>
                <w:tab w:val="left" w:pos="600"/>
              </w:tabs>
              <w:spacing w:line="275" w:lineRule="exact"/>
              <w:ind w:right="90"/>
              <w:jc w:val="center"/>
            </w:pPr>
            <w:r>
              <w:rPr>
                <w:rFonts w:eastAsia="Times New Roman"/>
                <w:sz w:val="24"/>
                <w:szCs w:val="24"/>
              </w:rPr>
              <w:t>20</w:t>
            </w:r>
          </w:p>
        </w:tc>
        <w:tc>
          <w:tcPr>
            <w:tcW w:w="1080" w:type="dxa"/>
            <w:vMerge w:val="restart"/>
            <w:tcBorders>
              <w:top w:val="single" w:sz="4" w:space="0" w:color="auto"/>
              <w:left w:val="single" w:sz="4" w:space="0" w:color="auto"/>
              <w:right w:val="single" w:sz="4" w:space="0" w:color="auto"/>
            </w:tcBorders>
            <w:vAlign w:val="bottom"/>
          </w:tcPr>
          <w:p w:rsidR="0019372D" w:rsidRDefault="0019372D" w:rsidP="002C70DE">
            <w:pPr>
              <w:jc w:val="center"/>
            </w:pPr>
          </w:p>
        </w:tc>
        <w:tc>
          <w:tcPr>
            <w:tcW w:w="50" w:type="dxa"/>
            <w:tcBorders>
              <w:top w:val="single" w:sz="4" w:space="0" w:color="auto"/>
              <w:left w:val="single" w:sz="4" w:space="0" w:color="auto"/>
              <w:bottom w:val="single" w:sz="4" w:space="0" w:color="auto"/>
              <w:right w:val="single" w:sz="4" w:space="0" w:color="auto"/>
            </w:tcBorders>
            <w:vAlign w:val="bottom"/>
          </w:tcPr>
          <w:p w:rsidR="0019372D" w:rsidRDefault="0019372D" w:rsidP="002C70DE">
            <w:pPr>
              <w:jc w:val="center"/>
              <w:rPr>
                <w:sz w:val="1"/>
                <w:szCs w:val="1"/>
              </w:rPr>
            </w:pPr>
          </w:p>
        </w:tc>
      </w:tr>
      <w:tr w:rsidR="00184E90" w:rsidTr="00184E90">
        <w:trPr>
          <w:trHeight w:val="261"/>
        </w:trPr>
        <w:tc>
          <w:tcPr>
            <w:tcW w:w="1100" w:type="dxa"/>
            <w:gridSpan w:val="2"/>
            <w:vMerge/>
            <w:tcBorders>
              <w:top w:val="single" w:sz="4" w:space="0" w:color="auto"/>
              <w:left w:val="single" w:sz="4" w:space="0" w:color="auto"/>
              <w:right w:val="single" w:sz="4" w:space="0" w:color="auto"/>
            </w:tcBorders>
            <w:vAlign w:val="center"/>
          </w:tcPr>
          <w:p w:rsidR="00184E90" w:rsidRDefault="00184E90" w:rsidP="0019372D">
            <w:pPr>
              <w:jc w:val="center"/>
              <w:rPr>
                <w:rFonts w:eastAsia="Times New Roman"/>
                <w:b/>
                <w:bCs/>
                <w:sz w:val="24"/>
                <w:szCs w:val="24"/>
              </w:rPr>
            </w:pPr>
          </w:p>
        </w:tc>
        <w:tc>
          <w:tcPr>
            <w:tcW w:w="3850" w:type="dxa"/>
            <w:gridSpan w:val="2"/>
            <w:vMerge/>
            <w:tcBorders>
              <w:top w:val="single" w:sz="4" w:space="0" w:color="auto"/>
              <w:left w:val="single" w:sz="4" w:space="0" w:color="auto"/>
              <w:right w:val="single" w:sz="4" w:space="0" w:color="auto"/>
            </w:tcBorders>
            <w:vAlign w:val="bottom"/>
          </w:tcPr>
          <w:p w:rsidR="00184E90" w:rsidRDefault="00184E90">
            <w:pPr>
              <w:spacing w:line="260" w:lineRule="exact"/>
              <w:rPr>
                <w:rFonts w:eastAsia="Times New Roman"/>
                <w:sz w:val="24"/>
                <w:szCs w:val="24"/>
              </w:rPr>
            </w:pPr>
          </w:p>
        </w:tc>
        <w:tc>
          <w:tcPr>
            <w:tcW w:w="3270" w:type="dxa"/>
            <w:gridSpan w:val="2"/>
            <w:vMerge/>
            <w:tcBorders>
              <w:top w:val="single" w:sz="4" w:space="0" w:color="auto"/>
              <w:left w:val="single" w:sz="4" w:space="0" w:color="auto"/>
              <w:right w:val="single" w:sz="4" w:space="0" w:color="auto"/>
            </w:tcBorders>
            <w:vAlign w:val="bottom"/>
          </w:tcPr>
          <w:p w:rsidR="00184E90" w:rsidRDefault="00184E90" w:rsidP="00D92AD4">
            <w:pPr>
              <w:spacing w:line="255" w:lineRule="exact"/>
              <w:ind w:left="100"/>
              <w:rPr>
                <w:rFonts w:eastAsia="Times New Roman"/>
                <w:sz w:val="24"/>
                <w:szCs w:val="24"/>
              </w:rPr>
            </w:pPr>
          </w:p>
        </w:tc>
        <w:tc>
          <w:tcPr>
            <w:tcW w:w="1140" w:type="dxa"/>
            <w:vMerge/>
            <w:tcBorders>
              <w:top w:val="single" w:sz="4" w:space="0" w:color="auto"/>
              <w:left w:val="single" w:sz="4" w:space="0" w:color="auto"/>
              <w:right w:val="single" w:sz="4" w:space="0" w:color="auto"/>
            </w:tcBorders>
            <w:vAlign w:val="bottom"/>
          </w:tcPr>
          <w:p w:rsidR="00184E90" w:rsidRDefault="00184E90" w:rsidP="002C70DE">
            <w:pPr>
              <w:tabs>
                <w:tab w:val="left" w:pos="600"/>
              </w:tabs>
              <w:spacing w:line="275" w:lineRule="exact"/>
              <w:ind w:right="90"/>
              <w:jc w:val="center"/>
              <w:rPr>
                <w:rFonts w:eastAsia="Times New Roman"/>
                <w:sz w:val="24"/>
                <w:szCs w:val="24"/>
              </w:rPr>
            </w:pPr>
          </w:p>
        </w:tc>
        <w:tc>
          <w:tcPr>
            <w:tcW w:w="1080" w:type="dxa"/>
            <w:vMerge/>
            <w:tcBorders>
              <w:top w:val="single" w:sz="4" w:space="0" w:color="auto"/>
              <w:left w:val="single" w:sz="4" w:space="0" w:color="auto"/>
              <w:right w:val="single" w:sz="4" w:space="0" w:color="auto"/>
            </w:tcBorders>
            <w:vAlign w:val="bottom"/>
          </w:tcPr>
          <w:p w:rsidR="00184E90" w:rsidRDefault="00184E90" w:rsidP="002C70DE">
            <w:pPr>
              <w:jc w:val="center"/>
            </w:pPr>
          </w:p>
        </w:tc>
        <w:tc>
          <w:tcPr>
            <w:tcW w:w="50" w:type="dxa"/>
            <w:tcBorders>
              <w:top w:val="single" w:sz="4" w:space="0" w:color="auto"/>
              <w:left w:val="single" w:sz="4" w:space="0" w:color="auto"/>
              <w:bottom w:val="single" w:sz="4" w:space="0" w:color="auto"/>
              <w:right w:val="single" w:sz="4" w:space="0" w:color="auto"/>
            </w:tcBorders>
            <w:vAlign w:val="bottom"/>
          </w:tcPr>
          <w:p w:rsidR="00184E90" w:rsidRDefault="00184E90" w:rsidP="002C70DE">
            <w:pPr>
              <w:jc w:val="center"/>
              <w:rPr>
                <w:sz w:val="1"/>
                <w:szCs w:val="1"/>
              </w:rPr>
            </w:pPr>
          </w:p>
        </w:tc>
      </w:tr>
      <w:tr w:rsidR="0019372D" w:rsidTr="00184E90">
        <w:trPr>
          <w:trHeight w:val="281"/>
        </w:trPr>
        <w:tc>
          <w:tcPr>
            <w:tcW w:w="1100" w:type="dxa"/>
            <w:gridSpan w:val="2"/>
            <w:vMerge/>
            <w:tcBorders>
              <w:left w:val="single" w:sz="4" w:space="0" w:color="auto"/>
              <w:right w:val="single" w:sz="4" w:space="0" w:color="auto"/>
            </w:tcBorders>
            <w:vAlign w:val="bottom"/>
          </w:tcPr>
          <w:p w:rsidR="0019372D" w:rsidRDefault="0019372D">
            <w:pPr>
              <w:rPr>
                <w:sz w:val="24"/>
                <w:szCs w:val="24"/>
              </w:rPr>
            </w:pPr>
          </w:p>
        </w:tc>
        <w:tc>
          <w:tcPr>
            <w:tcW w:w="3850" w:type="dxa"/>
            <w:gridSpan w:val="2"/>
            <w:vMerge/>
            <w:tcBorders>
              <w:left w:val="single" w:sz="4" w:space="0" w:color="auto"/>
              <w:right w:val="single" w:sz="4" w:space="0" w:color="auto"/>
            </w:tcBorders>
            <w:vAlign w:val="bottom"/>
          </w:tcPr>
          <w:p w:rsidR="0019372D" w:rsidRDefault="0019372D" w:rsidP="00D92AD4">
            <w:pPr>
              <w:spacing w:line="270" w:lineRule="exact"/>
              <w:rPr>
                <w:sz w:val="20"/>
                <w:szCs w:val="20"/>
              </w:rPr>
            </w:pPr>
          </w:p>
        </w:tc>
        <w:tc>
          <w:tcPr>
            <w:tcW w:w="3270" w:type="dxa"/>
            <w:gridSpan w:val="2"/>
            <w:vMerge/>
            <w:tcBorders>
              <w:left w:val="single" w:sz="4" w:space="0" w:color="auto"/>
              <w:right w:val="single" w:sz="4" w:space="0" w:color="auto"/>
            </w:tcBorders>
            <w:vAlign w:val="bottom"/>
          </w:tcPr>
          <w:p w:rsidR="0019372D" w:rsidRDefault="0019372D" w:rsidP="00D92AD4">
            <w:pPr>
              <w:spacing w:line="270" w:lineRule="exact"/>
              <w:rPr>
                <w:sz w:val="20"/>
                <w:szCs w:val="20"/>
              </w:rPr>
            </w:pPr>
          </w:p>
        </w:tc>
        <w:tc>
          <w:tcPr>
            <w:tcW w:w="1140" w:type="dxa"/>
            <w:vMerge/>
            <w:tcBorders>
              <w:left w:val="single" w:sz="4" w:space="0" w:color="auto"/>
              <w:right w:val="single" w:sz="4" w:space="0" w:color="auto"/>
            </w:tcBorders>
            <w:vAlign w:val="bottom"/>
          </w:tcPr>
          <w:p w:rsidR="0019372D" w:rsidRDefault="0019372D" w:rsidP="002C70DE">
            <w:pPr>
              <w:tabs>
                <w:tab w:val="left" w:pos="600"/>
              </w:tabs>
              <w:spacing w:line="275" w:lineRule="exact"/>
              <w:ind w:right="90"/>
              <w:jc w:val="center"/>
              <w:rPr>
                <w:sz w:val="20"/>
                <w:szCs w:val="20"/>
              </w:rPr>
            </w:pPr>
          </w:p>
        </w:tc>
        <w:tc>
          <w:tcPr>
            <w:tcW w:w="1080" w:type="dxa"/>
            <w:vMerge/>
            <w:tcBorders>
              <w:left w:val="single" w:sz="4" w:space="0" w:color="auto"/>
              <w:right w:val="single" w:sz="4" w:space="0" w:color="auto"/>
            </w:tcBorders>
            <w:vAlign w:val="bottom"/>
          </w:tcPr>
          <w:p w:rsidR="0019372D" w:rsidRDefault="0019372D" w:rsidP="002C70DE">
            <w:pPr>
              <w:jc w:val="center"/>
              <w:rPr>
                <w:sz w:val="24"/>
                <w:szCs w:val="24"/>
              </w:rPr>
            </w:pPr>
          </w:p>
        </w:tc>
        <w:tc>
          <w:tcPr>
            <w:tcW w:w="50" w:type="dxa"/>
            <w:tcBorders>
              <w:top w:val="single" w:sz="4" w:space="0" w:color="auto"/>
              <w:left w:val="single" w:sz="4" w:space="0" w:color="auto"/>
              <w:bottom w:val="single" w:sz="4" w:space="0" w:color="auto"/>
              <w:right w:val="single" w:sz="4" w:space="0" w:color="auto"/>
            </w:tcBorders>
            <w:vAlign w:val="bottom"/>
          </w:tcPr>
          <w:p w:rsidR="0019372D" w:rsidRDefault="0019372D" w:rsidP="002C70DE">
            <w:pPr>
              <w:jc w:val="center"/>
              <w:rPr>
                <w:sz w:val="1"/>
                <w:szCs w:val="1"/>
              </w:rPr>
            </w:pPr>
          </w:p>
        </w:tc>
      </w:tr>
      <w:tr w:rsidR="0019372D" w:rsidTr="00184E90">
        <w:trPr>
          <w:trHeight w:val="279"/>
        </w:trPr>
        <w:tc>
          <w:tcPr>
            <w:tcW w:w="1100" w:type="dxa"/>
            <w:gridSpan w:val="2"/>
            <w:vMerge/>
            <w:tcBorders>
              <w:left w:val="single" w:sz="4" w:space="0" w:color="auto"/>
              <w:bottom w:val="single" w:sz="4" w:space="0" w:color="auto"/>
              <w:right w:val="single" w:sz="4" w:space="0" w:color="auto"/>
            </w:tcBorders>
            <w:vAlign w:val="bottom"/>
          </w:tcPr>
          <w:p w:rsidR="0019372D" w:rsidRDefault="0019372D">
            <w:pPr>
              <w:rPr>
                <w:sz w:val="24"/>
                <w:szCs w:val="24"/>
              </w:rPr>
            </w:pPr>
          </w:p>
        </w:tc>
        <w:tc>
          <w:tcPr>
            <w:tcW w:w="3850" w:type="dxa"/>
            <w:gridSpan w:val="2"/>
            <w:vMerge/>
            <w:tcBorders>
              <w:left w:val="single" w:sz="4" w:space="0" w:color="auto"/>
              <w:bottom w:val="single" w:sz="4" w:space="0" w:color="auto"/>
              <w:right w:val="single" w:sz="4" w:space="0" w:color="auto"/>
            </w:tcBorders>
            <w:vAlign w:val="bottom"/>
          </w:tcPr>
          <w:p w:rsidR="0019372D" w:rsidRDefault="0019372D">
            <w:pPr>
              <w:spacing w:line="270" w:lineRule="exact"/>
              <w:rPr>
                <w:sz w:val="20"/>
                <w:szCs w:val="20"/>
              </w:rPr>
            </w:pPr>
          </w:p>
        </w:tc>
        <w:tc>
          <w:tcPr>
            <w:tcW w:w="3270" w:type="dxa"/>
            <w:gridSpan w:val="2"/>
            <w:vMerge/>
            <w:tcBorders>
              <w:left w:val="single" w:sz="4" w:space="0" w:color="auto"/>
              <w:bottom w:val="single" w:sz="4" w:space="0" w:color="auto"/>
              <w:right w:val="single" w:sz="4" w:space="0" w:color="auto"/>
            </w:tcBorders>
            <w:vAlign w:val="bottom"/>
          </w:tcPr>
          <w:p w:rsidR="0019372D" w:rsidRDefault="0019372D">
            <w:pPr>
              <w:spacing w:line="270" w:lineRule="exact"/>
              <w:rPr>
                <w:sz w:val="20"/>
                <w:szCs w:val="20"/>
              </w:rPr>
            </w:pPr>
          </w:p>
        </w:tc>
        <w:tc>
          <w:tcPr>
            <w:tcW w:w="1140" w:type="dxa"/>
            <w:vMerge/>
            <w:tcBorders>
              <w:left w:val="single" w:sz="4" w:space="0" w:color="auto"/>
              <w:bottom w:val="single" w:sz="4" w:space="0" w:color="auto"/>
              <w:right w:val="single" w:sz="4" w:space="0" w:color="auto"/>
            </w:tcBorders>
            <w:vAlign w:val="bottom"/>
          </w:tcPr>
          <w:p w:rsidR="0019372D" w:rsidRDefault="0019372D" w:rsidP="002C70DE">
            <w:pPr>
              <w:jc w:val="center"/>
              <w:rPr>
                <w:sz w:val="24"/>
                <w:szCs w:val="24"/>
              </w:rPr>
            </w:pPr>
          </w:p>
        </w:tc>
        <w:tc>
          <w:tcPr>
            <w:tcW w:w="1080" w:type="dxa"/>
            <w:vMerge/>
            <w:tcBorders>
              <w:left w:val="single" w:sz="4" w:space="0" w:color="auto"/>
              <w:bottom w:val="single" w:sz="4" w:space="0" w:color="auto"/>
              <w:right w:val="single" w:sz="4" w:space="0" w:color="auto"/>
            </w:tcBorders>
            <w:vAlign w:val="bottom"/>
          </w:tcPr>
          <w:p w:rsidR="0019372D" w:rsidRDefault="0019372D" w:rsidP="002C70DE">
            <w:pPr>
              <w:jc w:val="center"/>
              <w:rPr>
                <w:sz w:val="24"/>
                <w:szCs w:val="24"/>
              </w:rPr>
            </w:pPr>
          </w:p>
        </w:tc>
        <w:tc>
          <w:tcPr>
            <w:tcW w:w="50" w:type="dxa"/>
            <w:tcBorders>
              <w:top w:val="single" w:sz="4" w:space="0" w:color="auto"/>
              <w:left w:val="single" w:sz="4" w:space="0" w:color="auto"/>
              <w:bottom w:val="single" w:sz="4" w:space="0" w:color="auto"/>
              <w:right w:val="single" w:sz="4" w:space="0" w:color="auto"/>
            </w:tcBorders>
            <w:vAlign w:val="bottom"/>
          </w:tcPr>
          <w:p w:rsidR="0019372D" w:rsidRDefault="0019372D" w:rsidP="002C70DE">
            <w:pPr>
              <w:jc w:val="center"/>
              <w:rPr>
                <w:sz w:val="1"/>
                <w:szCs w:val="1"/>
              </w:rPr>
            </w:pPr>
          </w:p>
        </w:tc>
      </w:tr>
    </w:tbl>
    <w:p w:rsidR="00765EFD" w:rsidRDefault="00765EFD">
      <w:pPr>
        <w:spacing w:line="1" w:lineRule="exact"/>
        <w:rPr>
          <w:sz w:val="20"/>
          <w:szCs w:val="20"/>
        </w:rPr>
      </w:pPr>
      <w:bookmarkStart w:id="22" w:name="page23"/>
      <w:bookmarkEnd w:id="22"/>
    </w:p>
    <w:tbl>
      <w:tblPr>
        <w:tblW w:w="10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80"/>
        <w:gridCol w:w="3870"/>
        <w:gridCol w:w="3264"/>
        <w:gridCol w:w="1138"/>
        <w:gridCol w:w="1108"/>
        <w:gridCol w:w="35"/>
      </w:tblGrid>
      <w:tr w:rsidR="0019372D" w:rsidTr="00184E90">
        <w:trPr>
          <w:trHeight w:val="696"/>
        </w:trPr>
        <w:tc>
          <w:tcPr>
            <w:tcW w:w="1080" w:type="dxa"/>
            <w:vMerge w:val="restart"/>
            <w:vAlign w:val="center"/>
          </w:tcPr>
          <w:p w:rsidR="0019372D" w:rsidRDefault="0019372D" w:rsidP="0019372D">
            <w:pPr>
              <w:ind w:right="200"/>
              <w:jc w:val="center"/>
            </w:pPr>
            <w:r>
              <w:rPr>
                <w:rFonts w:eastAsia="Times New Roman"/>
                <w:b/>
                <w:bCs/>
                <w:sz w:val="24"/>
                <w:szCs w:val="24"/>
              </w:rPr>
              <w:t>8)</w:t>
            </w:r>
          </w:p>
        </w:tc>
        <w:tc>
          <w:tcPr>
            <w:tcW w:w="3870" w:type="dxa"/>
            <w:vMerge w:val="restart"/>
            <w:vAlign w:val="bottom"/>
          </w:tcPr>
          <w:p w:rsidR="0019372D" w:rsidRDefault="0019372D">
            <w:pPr>
              <w:spacing w:line="260" w:lineRule="exact"/>
              <w:rPr>
                <w:sz w:val="20"/>
                <w:szCs w:val="20"/>
              </w:rPr>
            </w:pPr>
            <w:r>
              <w:rPr>
                <w:rFonts w:eastAsia="Times New Roman"/>
                <w:sz w:val="24"/>
                <w:szCs w:val="24"/>
              </w:rPr>
              <w:t>Proposed Solutions, machinery use for</w:t>
            </w:r>
          </w:p>
          <w:p w:rsidR="0019372D" w:rsidRDefault="0019372D">
            <w:pPr>
              <w:rPr>
                <w:sz w:val="20"/>
                <w:szCs w:val="20"/>
              </w:rPr>
            </w:pPr>
            <w:r>
              <w:rPr>
                <w:rFonts w:eastAsia="Times New Roman"/>
                <w:sz w:val="24"/>
                <w:szCs w:val="24"/>
              </w:rPr>
              <w:t>this work, No of visits of site by</w:t>
            </w:r>
          </w:p>
          <w:p w:rsidR="0019372D" w:rsidRDefault="0019372D">
            <w:pPr>
              <w:spacing w:line="270" w:lineRule="exact"/>
              <w:rPr>
                <w:sz w:val="20"/>
                <w:szCs w:val="20"/>
              </w:rPr>
            </w:pPr>
            <w:r>
              <w:rPr>
                <w:rFonts w:eastAsia="Times New Roman"/>
                <w:sz w:val="24"/>
                <w:szCs w:val="24"/>
              </w:rPr>
              <w:t>technical staff, type and make of</w:t>
            </w:r>
          </w:p>
          <w:p w:rsidR="0019372D" w:rsidRDefault="0019372D" w:rsidP="00D92AD4">
            <w:pPr>
              <w:rPr>
                <w:sz w:val="20"/>
                <w:szCs w:val="20"/>
              </w:rPr>
            </w:pPr>
            <w:r>
              <w:rPr>
                <w:rFonts w:eastAsia="Times New Roman"/>
                <w:sz w:val="24"/>
                <w:szCs w:val="24"/>
              </w:rPr>
              <w:t>chemicals and medicines etc</w:t>
            </w:r>
          </w:p>
        </w:tc>
        <w:tc>
          <w:tcPr>
            <w:tcW w:w="3264" w:type="dxa"/>
            <w:vMerge w:val="restart"/>
            <w:vAlign w:val="bottom"/>
          </w:tcPr>
          <w:p w:rsidR="0019372D" w:rsidRDefault="0019372D">
            <w:pPr>
              <w:spacing w:line="260" w:lineRule="exact"/>
              <w:ind w:left="100"/>
              <w:rPr>
                <w:sz w:val="20"/>
                <w:szCs w:val="20"/>
              </w:rPr>
            </w:pPr>
            <w:r>
              <w:rPr>
                <w:rFonts w:eastAsia="Times New Roman"/>
                <w:sz w:val="24"/>
                <w:szCs w:val="24"/>
              </w:rPr>
              <w:t>20- Points for the proposed</w:t>
            </w:r>
          </w:p>
          <w:p w:rsidR="0019372D" w:rsidRDefault="0019372D">
            <w:pPr>
              <w:ind w:left="100"/>
              <w:rPr>
                <w:sz w:val="20"/>
                <w:szCs w:val="20"/>
              </w:rPr>
            </w:pPr>
            <w:r>
              <w:rPr>
                <w:rFonts w:eastAsia="Times New Roman"/>
                <w:sz w:val="24"/>
                <w:szCs w:val="24"/>
              </w:rPr>
              <w:t>solution and project plan</w:t>
            </w:r>
          </w:p>
          <w:p w:rsidR="0019372D" w:rsidRDefault="0019372D">
            <w:pPr>
              <w:spacing w:line="270" w:lineRule="exact"/>
              <w:ind w:left="100"/>
              <w:rPr>
                <w:sz w:val="20"/>
                <w:szCs w:val="20"/>
              </w:rPr>
            </w:pPr>
            <w:r>
              <w:rPr>
                <w:rFonts w:eastAsia="Times New Roman"/>
                <w:sz w:val="24"/>
                <w:szCs w:val="24"/>
              </w:rPr>
              <w:t>required complete technical</w:t>
            </w:r>
          </w:p>
          <w:p w:rsidR="0019372D" w:rsidRDefault="0019372D" w:rsidP="00D92AD4">
            <w:pPr>
              <w:ind w:left="100"/>
              <w:rPr>
                <w:sz w:val="20"/>
                <w:szCs w:val="20"/>
              </w:rPr>
            </w:pPr>
            <w:r>
              <w:rPr>
                <w:rFonts w:eastAsia="Times New Roman"/>
                <w:sz w:val="24"/>
                <w:szCs w:val="24"/>
              </w:rPr>
              <w:t>broachers</w:t>
            </w:r>
          </w:p>
        </w:tc>
        <w:tc>
          <w:tcPr>
            <w:tcW w:w="1138" w:type="dxa"/>
            <w:vMerge w:val="restart"/>
            <w:vAlign w:val="bottom"/>
          </w:tcPr>
          <w:p w:rsidR="0019372D" w:rsidRDefault="0019372D" w:rsidP="00D92AD4">
            <w:pPr>
              <w:ind w:right="280"/>
              <w:jc w:val="right"/>
            </w:pPr>
            <w:r>
              <w:rPr>
                <w:rFonts w:eastAsia="Times New Roman"/>
                <w:sz w:val="24"/>
                <w:szCs w:val="24"/>
              </w:rPr>
              <w:t>20</w:t>
            </w:r>
          </w:p>
        </w:tc>
        <w:tc>
          <w:tcPr>
            <w:tcW w:w="1108" w:type="dxa"/>
            <w:vMerge w:val="restart"/>
            <w:vAlign w:val="bottom"/>
          </w:tcPr>
          <w:p w:rsidR="0019372D" w:rsidRDefault="0019372D"/>
        </w:tc>
        <w:tc>
          <w:tcPr>
            <w:tcW w:w="35" w:type="dxa"/>
            <w:vAlign w:val="bottom"/>
          </w:tcPr>
          <w:p w:rsidR="0019372D" w:rsidRDefault="0019372D">
            <w:pPr>
              <w:rPr>
                <w:sz w:val="1"/>
                <w:szCs w:val="1"/>
              </w:rPr>
            </w:pPr>
          </w:p>
        </w:tc>
      </w:tr>
      <w:tr w:rsidR="0019372D" w:rsidTr="00184E90">
        <w:trPr>
          <w:trHeight w:val="137"/>
        </w:trPr>
        <w:tc>
          <w:tcPr>
            <w:tcW w:w="1080" w:type="dxa"/>
            <w:vMerge/>
            <w:vAlign w:val="bottom"/>
          </w:tcPr>
          <w:p w:rsidR="0019372D" w:rsidRDefault="0019372D">
            <w:pPr>
              <w:rPr>
                <w:sz w:val="11"/>
                <w:szCs w:val="11"/>
              </w:rPr>
            </w:pPr>
          </w:p>
        </w:tc>
        <w:tc>
          <w:tcPr>
            <w:tcW w:w="3870" w:type="dxa"/>
            <w:vMerge/>
            <w:vAlign w:val="bottom"/>
          </w:tcPr>
          <w:p w:rsidR="0019372D" w:rsidRDefault="0019372D" w:rsidP="00D92AD4">
            <w:pPr>
              <w:rPr>
                <w:sz w:val="11"/>
                <w:szCs w:val="11"/>
              </w:rPr>
            </w:pPr>
          </w:p>
        </w:tc>
        <w:tc>
          <w:tcPr>
            <w:tcW w:w="3264" w:type="dxa"/>
            <w:vMerge/>
            <w:vAlign w:val="bottom"/>
          </w:tcPr>
          <w:p w:rsidR="0019372D" w:rsidRDefault="0019372D" w:rsidP="00D92AD4">
            <w:pPr>
              <w:ind w:left="100"/>
              <w:rPr>
                <w:sz w:val="11"/>
                <w:szCs w:val="11"/>
              </w:rPr>
            </w:pPr>
          </w:p>
        </w:tc>
        <w:tc>
          <w:tcPr>
            <w:tcW w:w="1138" w:type="dxa"/>
            <w:vMerge/>
            <w:vAlign w:val="bottom"/>
          </w:tcPr>
          <w:p w:rsidR="0019372D" w:rsidRDefault="0019372D">
            <w:pPr>
              <w:rPr>
                <w:sz w:val="11"/>
                <w:szCs w:val="11"/>
              </w:rPr>
            </w:pPr>
          </w:p>
        </w:tc>
        <w:tc>
          <w:tcPr>
            <w:tcW w:w="1108" w:type="dxa"/>
            <w:vMerge/>
            <w:vAlign w:val="bottom"/>
          </w:tcPr>
          <w:p w:rsidR="0019372D" w:rsidRDefault="0019372D">
            <w:pPr>
              <w:rPr>
                <w:sz w:val="11"/>
                <w:szCs w:val="11"/>
              </w:rPr>
            </w:pPr>
          </w:p>
        </w:tc>
        <w:tc>
          <w:tcPr>
            <w:tcW w:w="35" w:type="dxa"/>
            <w:vAlign w:val="bottom"/>
          </w:tcPr>
          <w:p w:rsidR="0019372D" w:rsidRDefault="0019372D">
            <w:pPr>
              <w:rPr>
                <w:sz w:val="1"/>
                <w:szCs w:val="1"/>
              </w:rPr>
            </w:pPr>
          </w:p>
        </w:tc>
      </w:tr>
      <w:tr w:rsidR="0019372D" w:rsidTr="00184E90">
        <w:trPr>
          <w:trHeight w:val="281"/>
        </w:trPr>
        <w:tc>
          <w:tcPr>
            <w:tcW w:w="1080" w:type="dxa"/>
            <w:vMerge/>
            <w:vAlign w:val="bottom"/>
          </w:tcPr>
          <w:p w:rsidR="0019372D" w:rsidRDefault="0019372D">
            <w:pPr>
              <w:rPr>
                <w:sz w:val="24"/>
                <w:szCs w:val="24"/>
              </w:rPr>
            </w:pPr>
          </w:p>
        </w:tc>
        <w:tc>
          <w:tcPr>
            <w:tcW w:w="3870" w:type="dxa"/>
            <w:vMerge/>
            <w:vAlign w:val="bottom"/>
          </w:tcPr>
          <w:p w:rsidR="0019372D" w:rsidRDefault="0019372D">
            <w:pPr>
              <w:rPr>
                <w:sz w:val="20"/>
                <w:szCs w:val="20"/>
              </w:rPr>
            </w:pPr>
          </w:p>
        </w:tc>
        <w:tc>
          <w:tcPr>
            <w:tcW w:w="3264" w:type="dxa"/>
            <w:vMerge/>
            <w:vAlign w:val="bottom"/>
          </w:tcPr>
          <w:p w:rsidR="0019372D" w:rsidRDefault="0019372D">
            <w:pPr>
              <w:ind w:left="100"/>
              <w:rPr>
                <w:sz w:val="20"/>
                <w:szCs w:val="20"/>
              </w:rPr>
            </w:pPr>
          </w:p>
        </w:tc>
        <w:tc>
          <w:tcPr>
            <w:tcW w:w="1138" w:type="dxa"/>
            <w:vMerge/>
            <w:vAlign w:val="bottom"/>
          </w:tcPr>
          <w:p w:rsidR="0019372D" w:rsidRDefault="0019372D">
            <w:pPr>
              <w:rPr>
                <w:sz w:val="24"/>
                <w:szCs w:val="24"/>
              </w:rPr>
            </w:pPr>
          </w:p>
        </w:tc>
        <w:tc>
          <w:tcPr>
            <w:tcW w:w="1108" w:type="dxa"/>
            <w:vMerge/>
            <w:vAlign w:val="bottom"/>
          </w:tcPr>
          <w:p w:rsidR="0019372D" w:rsidRDefault="0019372D">
            <w:pPr>
              <w:rPr>
                <w:sz w:val="24"/>
                <w:szCs w:val="24"/>
              </w:rPr>
            </w:pPr>
          </w:p>
        </w:tc>
        <w:tc>
          <w:tcPr>
            <w:tcW w:w="35" w:type="dxa"/>
            <w:vAlign w:val="bottom"/>
          </w:tcPr>
          <w:p w:rsidR="0019372D" w:rsidRDefault="0019372D">
            <w:pPr>
              <w:rPr>
                <w:sz w:val="1"/>
                <w:szCs w:val="1"/>
              </w:rPr>
            </w:pPr>
          </w:p>
        </w:tc>
      </w:tr>
      <w:tr w:rsidR="0019372D" w:rsidTr="00184E90">
        <w:trPr>
          <w:trHeight w:val="265"/>
        </w:trPr>
        <w:tc>
          <w:tcPr>
            <w:tcW w:w="1080" w:type="dxa"/>
            <w:shd w:val="clear" w:color="auto" w:fill="BFBFBF"/>
            <w:vAlign w:val="bottom"/>
          </w:tcPr>
          <w:p w:rsidR="0019372D" w:rsidRDefault="0019372D">
            <w:pPr>
              <w:rPr>
                <w:sz w:val="23"/>
                <w:szCs w:val="23"/>
              </w:rPr>
            </w:pPr>
          </w:p>
        </w:tc>
        <w:tc>
          <w:tcPr>
            <w:tcW w:w="3870" w:type="dxa"/>
            <w:shd w:val="clear" w:color="auto" w:fill="BFBFBF"/>
            <w:vAlign w:val="bottom"/>
          </w:tcPr>
          <w:p w:rsidR="0019372D" w:rsidRDefault="0019372D">
            <w:pPr>
              <w:spacing w:line="264" w:lineRule="exact"/>
              <w:ind w:left="3140"/>
              <w:rPr>
                <w:sz w:val="20"/>
                <w:szCs w:val="20"/>
              </w:rPr>
            </w:pPr>
            <w:r>
              <w:rPr>
                <w:rFonts w:eastAsia="Times New Roman"/>
                <w:b/>
                <w:bCs/>
                <w:sz w:val="24"/>
                <w:szCs w:val="24"/>
              </w:rPr>
              <w:t>Total</w:t>
            </w:r>
          </w:p>
        </w:tc>
        <w:tc>
          <w:tcPr>
            <w:tcW w:w="3264" w:type="dxa"/>
            <w:shd w:val="clear" w:color="auto" w:fill="BFBFBF"/>
            <w:vAlign w:val="bottom"/>
          </w:tcPr>
          <w:p w:rsidR="0019372D" w:rsidRDefault="0019372D">
            <w:pPr>
              <w:rPr>
                <w:sz w:val="23"/>
                <w:szCs w:val="23"/>
              </w:rPr>
            </w:pPr>
          </w:p>
        </w:tc>
        <w:tc>
          <w:tcPr>
            <w:tcW w:w="1138" w:type="dxa"/>
            <w:shd w:val="clear" w:color="auto" w:fill="BFBFBF"/>
            <w:vAlign w:val="bottom"/>
          </w:tcPr>
          <w:p w:rsidR="0019372D" w:rsidRDefault="0019372D">
            <w:pPr>
              <w:spacing w:line="264" w:lineRule="exact"/>
              <w:ind w:right="220"/>
              <w:jc w:val="right"/>
              <w:rPr>
                <w:sz w:val="20"/>
                <w:szCs w:val="20"/>
              </w:rPr>
            </w:pPr>
            <w:r>
              <w:rPr>
                <w:rFonts w:eastAsia="Times New Roman"/>
                <w:b/>
                <w:bCs/>
                <w:sz w:val="24"/>
                <w:szCs w:val="24"/>
              </w:rPr>
              <w:t>100</w:t>
            </w:r>
          </w:p>
        </w:tc>
        <w:tc>
          <w:tcPr>
            <w:tcW w:w="1108" w:type="dxa"/>
            <w:shd w:val="clear" w:color="auto" w:fill="BFBFBF"/>
            <w:vAlign w:val="bottom"/>
          </w:tcPr>
          <w:p w:rsidR="0019372D" w:rsidRDefault="0019372D">
            <w:pPr>
              <w:rPr>
                <w:sz w:val="23"/>
                <w:szCs w:val="23"/>
              </w:rPr>
            </w:pPr>
          </w:p>
        </w:tc>
        <w:tc>
          <w:tcPr>
            <w:tcW w:w="35" w:type="dxa"/>
            <w:vAlign w:val="bottom"/>
          </w:tcPr>
          <w:p w:rsidR="0019372D" w:rsidRDefault="0019372D">
            <w:pPr>
              <w:rPr>
                <w:sz w:val="1"/>
                <w:szCs w:val="1"/>
              </w:rPr>
            </w:pPr>
          </w:p>
        </w:tc>
      </w:tr>
    </w:tbl>
    <w:p w:rsidR="002C70DE" w:rsidRPr="00C036B0" w:rsidRDefault="002C70DE" w:rsidP="002C70DE">
      <w:pPr>
        <w:widowControl w:val="0"/>
        <w:autoSpaceDE w:val="0"/>
        <w:autoSpaceDN w:val="0"/>
        <w:adjustRightInd w:val="0"/>
        <w:spacing w:line="406" w:lineRule="exact"/>
        <w:ind w:left="220"/>
        <w:rPr>
          <w:b/>
          <w:bCs/>
          <w:color w:val="000000"/>
          <w:position w:val="-1"/>
        </w:rPr>
      </w:pPr>
      <w:r w:rsidRPr="00C036B0">
        <w:rPr>
          <w:b/>
          <w:bCs/>
          <w:color w:val="000000"/>
          <w:position w:val="-1"/>
        </w:rPr>
        <w:t xml:space="preserve">Total marks: </w:t>
      </w:r>
      <w:r>
        <w:rPr>
          <w:b/>
          <w:bCs/>
          <w:color w:val="000000"/>
          <w:position w:val="-1"/>
        </w:rPr>
        <w:t>100</w:t>
      </w:r>
      <w:r w:rsidRPr="00C036B0">
        <w:rPr>
          <w:b/>
          <w:bCs/>
          <w:color w:val="000000"/>
          <w:position w:val="-1"/>
        </w:rPr>
        <w:tab/>
      </w:r>
      <w:r w:rsidRPr="00C036B0">
        <w:rPr>
          <w:b/>
          <w:bCs/>
          <w:color w:val="000000"/>
          <w:position w:val="-1"/>
        </w:rPr>
        <w:tab/>
      </w:r>
      <w:r w:rsidRPr="00C036B0">
        <w:rPr>
          <w:b/>
          <w:bCs/>
          <w:color w:val="000000"/>
          <w:position w:val="-1"/>
        </w:rPr>
        <w:tab/>
      </w:r>
      <w:r w:rsidRPr="00C036B0">
        <w:rPr>
          <w:b/>
          <w:bCs/>
          <w:color w:val="000000"/>
          <w:position w:val="-1"/>
        </w:rPr>
        <w:tab/>
      </w:r>
      <w:r w:rsidRPr="00C036B0">
        <w:rPr>
          <w:b/>
          <w:bCs/>
          <w:color w:val="000000"/>
          <w:position w:val="-1"/>
        </w:rPr>
        <w:tab/>
      </w:r>
      <w:r w:rsidRPr="00C036B0">
        <w:rPr>
          <w:b/>
          <w:bCs/>
          <w:color w:val="000000"/>
          <w:position w:val="-1"/>
        </w:rPr>
        <w:tab/>
        <w:t>Total marks Obtained:</w:t>
      </w:r>
      <w:r>
        <w:rPr>
          <w:b/>
          <w:bCs/>
          <w:color w:val="000000"/>
          <w:position w:val="-1"/>
        </w:rPr>
        <w:t xml:space="preserve"> ________________</w:t>
      </w:r>
    </w:p>
    <w:p w:rsidR="002C70DE" w:rsidRPr="00C036B0" w:rsidRDefault="002C70DE" w:rsidP="002C70DE">
      <w:pPr>
        <w:widowControl w:val="0"/>
        <w:autoSpaceDE w:val="0"/>
        <w:autoSpaceDN w:val="0"/>
        <w:adjustRightInd w:val="0"/>
        <w:spacing w:line="406" w:lineRule="exact"/>
        <w:ind w:left="220"/>
        <w:rPr>
          <w:b/>
          <w:bCs/>
          <w:color w:val="000000"/>
          <w:position w:val="-1"/>
        </w:rPr>
      </w:pPr>
      <w:r w:rsidRPr="00C036B0">
        <w:rPr>
          <w:b/>
          <w:bCs/>
          <w:color w:val="000000"/>
          <w:position w:val="-1"/>
        </w:rPr>
        <w:t xml:space="preserve">Qualifying </w:t>
      </w:r>
      <w:r>
        <w:rPr>
          <w:b/>
          <w:bCs/>
          <w:color w:val="000000"/>
          <w:position w:val="-1"/>
        </w:rPr>
        <w:t xml:space="preserve">marks 70%  </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rsidP="002C70DE">
      <w:pPr>
        <w:tabs>
          <w:tab w:val="left" w:pos="2920"/>
          <w:tab w:val="left" w:pos="4800"/>
          <w:tab w:val="left" w:pos="6580"/>
          <w:tab w:val="left" w:pos="8800"/>
        </w:tabs>
        <w:ind w:left="420"/>
        <w:jc w:val="center"/>
        <w:rPr>
          <w:sz w:val="20"/>
          <w:szCs w:val="20"/>
        </w:rPr>
      </w:pPr>
      <w:bookmarkStart w:id="23" w:name="page24"/>
      <w:bookmarkEnd w:id="23"/>
      <w:r>
        <w:rPr>
          <w:rFonts w:eastAsia="Times New Roman"/>
          <w:b/>
          <w:bCs/>
          <w:sz w:val="40"/>
          <w:szCs w:val="40"/>
        </w:rPr>
        <w:t>Annexure-C:</w:t>
      </w:r>
      <w:r>
        <w:rPr>
          <w:sz w:val="20"/>
          <w:szCs w:val="20"/>
        </w:rPr>
        <w:tab/>
      </w:r>
      <w:r>
        <w:rPr>
          <w:rFonts w:eastAsia="Times New Roman"/>
          <w:b/>
          <w:bCs/>
          <w:sz w:val="40"/>
          <w:szCs w:val="40"/>
        </w:rPr>
        <w:t>Financial</w:t>
      </w:r>
      <w:r>
        <w:rPr>
          <w:sz w:val="20"/>
          <w:szCs w:val="20"/>
        </w:rPr>
        <w:tab/>
      </w:r>
      <w:r>
        <w:rPr>
          <w:rFonts w:eastAsia="Times New Roman"/>
          <w:b/>
          <w:bCs/>
          <w:sz w:val="40"/>
          <w:szCs w:val="40"/>
        </w:rPr>
        <w:t>Proposal</w:t>
      </w:r>
      <w:r>
        <w:rPr>
          <w:sz w:val="20"/>
          <w:szCs w:val="20"/>
        </w:rPr>
        <w:tab/>
      </w:r>
      <w:r>
        <w:rPr>
          <w:rFonts w:eastAsia="Times New Roman"/>
          <w:b/>
          <w:bCs/>
          <w:sz w:val="40"/>
          <w:szCs w:val="40"/>
        </w:rPr>
        <w:t>Submission</w:t>
      </w:r>
      <w:r>
        <w:rPr>
          <w:sz w:val="20"/>
          <w:szCs w:val="20"/>
        </w:rPr>
        <w:tab/>
      </w:r>
      <w:r>
        <w:rPr>
          <w:rFonts w:eastAsia="Times New Roman"/>
          <w:b/>
          <w:bCs/>
          <w:sz w:val="40"/>
          <w:szCs w:val="40"/>
        </w:rPr>
        <w:t>Form</w:t>
      </w:r>
    </w:p>
    <w:p w:rsidR="00765EFD" w:rsidRDefault="00765EFD" w:rsidP="002C70DE">
      <w:pPr>
        <w:spacing w:line="229" w:lineRule="exact"/>
        <w:jc w:val="center"/>
        <w:rPr>
          <w:sz w:val="20"/>
          <w:szCs w:val="20"/>
        </w:rPr>
      </w:pPr>
    </w:p>
    <w:p w:rsidR="00765EFD" w:rsidRDefault="00C031BB" w:rsidP="002C70DE">
      <w:pPr>
        <w:ind w:left="420"/>
        <w:jc w:val="center"/>
        <w:rPr>
          <w:sz w:val="20"/>
          <w:szCs w:val="20"/>
        </w:rPr>
      </w:pPr>
      <w:r>
        <w:rPr>
          <w:rFonts w:eastAsia="Times New Roman"/>
          <w:b/>
          <w:bCs/>
          <w:sz w:val="40"/>
          <w:szCs w:val="40"/>
        </w:rPr>
        <w:t>(Part of Financial Bid Envelope)</w:t>
      </w:r>
    </w:p>
    <w:p w:rsidR="00765EFD" w:rsidRDefault="00765EFD">
      <w:pPr>
        <w:spacing w:line="226" w:lineRule="exact"/>
        <w:rPr>
          <w:sz w:val="20"/>
          <w:szCs w:val="20"/>
        </w:rPr>
      </w:pPr>
    </w:p>
    <w:tbl>
      <w:tblPr>
        <w:tblW w:w="9900" w:type="dxa"/>
        <w:tblInd w:w="10" w:type="dxa"/>
        <w:tblLayout w:type="fixed"/>
        <w:tblCellMar>
          <w:left w:w="0" w:type="dxa"/>
          <w:right w:w="0" w:type="dxa"/>
        </w:tblCellMar>
        <w:tblLook w:val="04A0"/>
      </w:tblPr>
      <w:tblGrid>
        <w:gridCol w:w="420"/>
        <w:gridCol w:w="120"/>
        <w:gridCol w:w="3120"/>
        <w:gridCol w:w="1720"/>
        <w:gridCol w:w="60"/>
        <w:gridCol w:w="2640"/>
        <w:gridCol w:w="1820"/>
      </w:tblGrid>
      <w:tr w:rsidR="00765EFD" w:rsidTr="002C70DE">
        <w:trPr>
          <w:trHeight w:val="276"/>
        </w:trPr>
        <w:tc>
          <w:tcPr>
            <w:tcW w:w="420" w:type="dxa"/>
            <w:vAlign w:val="bottom"/>
          </w:tcPr>
          <w:p w:rsidR="00765EFD" w:rsidRDefault="00765EFD">
            <w:pPr>
              <w:rPr>
                <w:sz w:val="23"/>
                <w:szCs w:val="23"/>
              </w:rPr>
            </w:pPr>
          </w:p>
        </w:tc>
        <w:tc>
          <w:tcPr>
            <w:tcW w:w="3240" w:type="dxa"/>
            <w:gridSpan w:val="2"/>
            <w:vAlign w:val="bottom"/>
          </w:tcPr>
          <w:p w:rsidR="00765EFD" w:rsidRDefault="00C031BB">
            <w:pPr>
              <w:rPr>
                <w:sz w:val="20"/>
                <w:szCs w:val="20"/>
              </w:rPr>
            </w:pPr>
            <w:r>
              <w:rPr>
                <w:rFonts w:eastAsia="Times New Roman"/>
                <w:sz w:val="24"/>
                <w:szCs w:val="24"/>
              </w:rPr>
              <w:t>Name of the Company/Firm</w:t>
            </w:r>
          </w:p>
        </w:tc>
        <w:tc>
          <w:tcPr>
            <w:tcW w:w="4420" w:type="dxa"/>
            <w:gridSpan w:val="3"/>
            <w:vAlign w:val="bottom"/>
          </w:tcPr>
          <w:p w:rsidR="00765EFD" w:rsidRDefault="00C031BB">
            <w:pPr>
              <w:ind w:right="1480"/>
              <w:jc w:val="right"/>
              <w:rPr>
                <w:sz w:val="20"/>
                <w:szCs w:val="20"/>
              </w:rPr>
            </w:pPr>
            <w:r>
              <w:rPr>
                <w:rFonts w:eastAsia="Times New Roman"/>
                <w:sz w:val="24"/>
                <w:szCs w:val="24"/>
              </w:rPr>
              <w:t>:____________________</w:t>
            </w:r>
          </w:p>
        </w:tc>
        <w:tc>
          <w:tcPr>
            <w:tcW w:w="1820" w:type="dxa"/>
            <w:vAlign w:val="bottom"/>
          </w:tcPr>
          <w:p w:rsidR="00765EFD" w:rsidRDefault="00765EFD">
            <w:pPr>
              <w:rPr>
                <w:sz w:val="23"/>
                <w:szCs w:val="23"/>
              </w:rPr>
            </w:pPr>
          </w:p>
        </w:tc>
      </w:tr>
      <w:tr w:rsidR="00765EFD" w:rsidTr="002C70DE">
        <w:trPr>
          <w:trHeight w:val="413"/>
        </w:trPr>
        <w:tc>
          <w:tcPr>
            <w:tcW w:w="420" w:type="dxa"/>
            <w:vAlign w:val="bottom"/>
          </w:tcPr>
          <w:p w:rsidR="00765EFD" w:rsidRDefault="00765EFD">
            <w:pPr>
              <w:rPr>
                <w:sz w:val="24"/>
                <w:szCs w:val="24"/>
              </w:rPr>
            </w:pPr>
          </w:p>
        </w:tc>
        <w:tc>
          <w:tcPr>
            <w:tcW w:w="3240" w:type="dxa"/>
            <w:gridSpan w:val="2"/>
            <w:vAlign w:val="bottom"/>
          </w:tcPr>
          <w:p w:rsidR="00765EFD" w:rsidRDefault="00C031BB">
            <w:pPr>
              <w:rPr>
                <w:sz w:val="20"/>
                <w:szCs w:val="20"/>
              </w:rPr>
            </w:pPr>
            <w:r>
              <w:rPr>
                <w:rFonts w:eastAsia="Times New Roman"/>
                <w:sz w:val="24"/>
                <w:szCs w:val="24"/>
              </w:rPr>
              <w:t>Address of the Company/Firm</w:t>
            </w:r>
          </w:p>
        </w:tc>
        <w:tc>
          <w:tcPr>
            <w:tcW w:w="4420" w:type="dxa"/>
            <w:gridSpan w:val="3"/>
            <w:vAlign w:val="bottom"/>
          </w:tcPr>
          <w:p w:rsidR="00765EFD" w:rsidRDefault="00C031BB">
            <w:pPr>
              <w:ind w:right="1480"/>
              <w:jc w:val="right"/>
              <w:rPr>
                <w:sz w:val="20"/>
                <w:szCs w:val="20"/>
              </w:rPr>
            </w:pPr>
            <w:r>
              <w:rPr>
                <w:rFonts w:eastAsia="Times New Roman"/>
                <w:sz w:val="24"/>
                <w:szCs w:val="24"/>
              </w:rPr>
              <w:t>:____________________</w:t>
            </w:r>
          </w:p>
        </w:tc>
        <w:tc>
          <w:tcPr>
            <w:tcW w:w="1820" w:type="dxa"/>
            <w:vAlign w:val="bottom"/>
          </w:tcPr>
          <w:p w:rsidR="00765EFD" w:rsidRDefault="00765EFD">
            <w:pPr>
              <w:rPr>
                <w:sz w:val="24"/>
                <w:szCs w:val="24"/>
              </w:rPr>
            </w:pPr>
          </w:p>
        </w:tc>
      </w:tr>
      <w:tr w:rsidR="00765EFD" w:rsidTr="002C70DE">
        <w:trPr>
          <w:trHeight w:val="415"/>
        </w:trPr>
        <w:tc>
          <w:tcPr>
            <w:tcW w:w="420" w:type="dxa"/>
            <w:vAlign w:val="bottom"/>
          </w:tcPr>
          <w:p w:rsidR="00765EFD" w:rsidRDefault="00765EFD">
            <w:pPr>
              <w:rPr>
                <w:sz w:val="24"/>
                <w:szCs w:val="24"/>
              </w:rPr>
            </w:pPr>
          </w:p>
        </w:tc>
        <w:tc>
          <w:tcPr>
            <w:tcW w:w="3240" w:type="dxa"/>
            <w:gridSpan w:val="2"/>
            <w:vAlign w:val="bottom"/>
          </w:tcPr>
          <w:p w:rsidR="00765EFD" w:rsidRDefault="00C031BB">
            <w:pPr>
              <w:rPr>
                <w:sz w:val="20"/>
                <w:szCs w:val="20"/>
              </w:rPr>
            </w:pPr>
            <w:r>
              <w:rPr>
                <w:rFonts w:eastAsia="Times New Roman"/>
                <w:sz w:val="24"/>
                <w:szCs w:val="24"/>
              </w:rPr>
              <w:t>NTN No</w:t>
            </w:r>
          </w:p>
        </w:tc>
        <w:tc>
          <w:tcPr>
            <w:tcW w:w="4420" w:type="dxa"/>
            <w:gridSpan w:val="3"/>
            <w:vAlign w:val="bottom"/>
          </w:tcPr>
          <w:p w:rsidR="00765EFD" w:rsidRDefault="00C031BB">
            <w:pPr>
              <w:ind w:right="1480"/>
              <w:jc w:val="right"/>
              <w:rPr>
                <w:sz w:val="20"/>
                <w:szCs w:val="20"/>
              </w:rPr>
            </w:pPr>
            <w:r>
              <w:rPr>
                <w:rFonts w:eastAsia="Times New Roman"/>
                <w:sz w:val="24"/>
                <w:szCs w:val="24"/>
              </w:rPr>
              <w:t>:____________________</w:t>
            </w:r>
          </w:p>
        </w:tc>
        <w:tc>
          <w:tcPr>
            <w:tcW w:w="1820" w:type="dxa"/>
            <w:vAlign w:val="bottom"/>
          </w:tcPr>
          <w:p w:rsidR="00765EFD" w:rsidRDefault="00765EFD">
            <w:pPr>
              <w:rPr>
                <w:sz w:val="24"/>
                <w:szCs w:val="24"/>
              </w:rPr>
            </w:pPr>
          </w:p>
        </w:tc>
      </w:tr>
      <w:tr w:rsidR="00765EFD" w:rsidTr="002C70DE">
        <w:trPr>
          <w:trHeight w:val="413"/>
        </w:trPr>
        <w:tc>
          <w:tcPr>
            <w:tcW w:w="420" w:type="dxa"/>
            <w:vAlign w:val="bottom"/>
          </w:tcPr>
          <w:p w:rsidR="00765EFD" w:rsidRDefault="00765EFD">
            <w:pPr>
              <w:rPr>
                <w:sz w:val="24"/>
                <w:szCs w:val="24"/>
              </w:rPr>
            </w:pPr>
          </w:p>
        </w:tc>
        <w:tc>
          <w:tcPr>
            <w:tcW w:w="3240" w:type="dxa"/>
            <w:gridSpan w:val="2"/>
            <w:vAlign w:val="bottom"/>
          </w:tcPr>
          <w:p w:rsidR="00765EFD" w:rsidRDefault="00C031BB">
            <w:pPr>
              <w:rPr>
                <w:sz w:val="20"/>
                <w:szCs w:val="20"/>
              </w:rPr>
            </w:pPr>
            <w:r>
              <w:rPr>
                <w:rFonts w:eastAsia="Times New Roman"/>
                <w:sz w:val="24"/>
                <w:szCs w:val="24"/>
              </w:rPr>
              <w:t>PTN No</w:t>
            </w:r>
          </w:p>
        </w:tc>
        <w:tc>
          <w:tcPr>
            <w:tcW w:w="4420" w:type="dxa"/>
            <w:gridSpan w:val="3"/>
            <w:vAlign w:val="bottom"/>
          </w:tcPr>
          <w:p w:rsidR="00765EFD" w:rsidRDefault="00C031BB">
            <w:pPr>
              <w:ind w:right="1480"/>
              <w:jc w:val="right"/>
              <w:rPr>
                <w:sz w:val="20"/>
                <w:szCs w:val="20"/>
              </w:rPr>
            </w:pPr>
            <w:r>
              <w:rPr>
                <w:rFonts w:eastAsia="Times New Roman"/>
                <w:sz w:val="24"/>
                <w:szCs w:val="24"/>
              </w:rPr>
              <w:t>:____________________</w:t>
            </w:r>
          </w:p>
        </w:tc>
        <w:tc>
          <w:tcPr>
            <w:tcW w:w="1820" w:type="dxa"/>
            <w:vAlign w:val="bottom"/>
          </w:tcPr>
          <w:p w:rsidR="00765EFD" w:rsidRDefault="00765EFD">
            <w:pPr>
              <w:rPr>
                <w:sz w:val="24"/>
                <w:szCs w:val="24"/>
              </w:rPr>
            </w:pPr>
          </w:p>
        </w:tc>
      </w:tr>
      <w:tr w:rsidR="00765EFD" w:rsidTr="002C70DE">
        <w:trPr>
          <w:trHeight w:val="423"/>
        </w:trPr>
        <w:tc>
          <w:tcPr>
            <w:tcW w:w="420" w:type="dxa"/>
            <w:tcBorders>
              <w:bottom w:val="single" w:sz="8" w:space="0" w:color="auto"/>
            </w:tcBorders>
            <w:vAlign w:val="bottom"/>
          </w:tcPr>
          <w:p w:rsidR="00765EFD" w:rsidRDefault="00765EFD">
            <w:pPr>
              <w:rPr>
                <w:sz w:val="24"/>
                <w:szCs w:val="24"/>
              </w:rPr>
            </w:pPr>
          </w:p>
        </w:tc>
        <w:tc>
          <w:tcPr>
            <w:tcW w:w="120" w:type="dxa"/>
            <w:tcBorders>
              <w:bottom w:val="single" w:sz="8" w:space="0" w:color="auto"/>
            </w:tcBorders>
            <w:vAlign w:val="bottom"/>
          </w:tcPr>
          <w:p w:rsidR="00765EFD" w:rsidRDefault="00765EFD">
            <w:pPr>
              <w:rPr>
                <w:sz w:val="24"/>
                <w:szCs w:val="24"/>
              </w:rPr>
            </w:pPr>
          </w:p>
        </w:tc>
        <w:tc>
          <w:tcPr>
            <w:tcW w:w="3120" w:type="dxa"/>
            <w:tcBorders>
              <w:bottom w:val="single" w:sz="8" w:space="0" w:color="auto"/>
            </w:tcBorders>
            <w:vAlign w:val="bottom"/>
          </w:tcPr>
          <w:p w:rsidR="00765EFD" w:rsidRDefault="00765EFD">
            <w:pPr>
              <w:rPr>
                <w:sz w:val="24"/>
                <w:szCs w:val="24"/>
              </w:rPr>
            </w:pPr>
          </w:p>
        </w:tc>
        <w:tc>
          <w:tcPr>
            <w:tcW w:w="1720" w:type="dxa"/>
            <w:tcBorders>
              <w:bottom w:val="single" w:sz="8" w:space="0" w:color="auto"/>
            </w:tcBorders>
            <w:vAlign w:val="bottom"/>
          </w:tcPr>
          <w:p w:rsidR="00765EFD" w:rsidRDefault="00765EFD">
            <w:pPr>
              <w:rPr>
                <w:sz w:val="24"/>
                <w:szCs w:val="24"/>
              </w:rPr>
            </w:pPr>
          </w:p>
        </w:tc>
        <w:tc>
          <w:tcPr>
            <w:tcW w:w="60" w:type="dxa"/>
            <w:tcBorders>
              <w:bottom w:val="single" w:sz="8" w:space="0" w:color="auto"/>
            </w:tcBorders>
            <w:vAlign w:val="bottom"/>
          </w:tcPr>
          <w:p w:rsidR="00765EFD" w:rsidRDefault="00765EFD">
            <w:pPr>
              <w:rPr>
                <w:sz w:val="24"/>
                <w:szCs w:val="24"/>
              </w:rPr>
            </w:pPr>
          </w:p>
        </w:tc>
        <w:tc>
          <w:tcPr>
            <w:tcW w:w="2640" w:type="dxa"/>
            <w:tcBorders>
              <w:bottom w:val="single" w:sz="8" w:space="0" w:color="auto"/>
            </w:tcBorders>
            <w:vAlign w:val="bottom"/>
          </w:tcPr>
          <w:p w:rsidR="00765EFD" w:rsidRDefault="00765EFD">
            <w:pPr>
              <w:rPr>
                <w:sz w:val="24"/>
                <w:szCs w:val="24"/>
              </w:rPr>
            </w:pPr>
          </w:p>
        </w:tc>
        <w:tc>
          <w:tcPr>
            <w:tcW w:w="1820" w:type="dxa"/>
            <w:tcBorders>
              <w:bottom w:val="single" w:sz="8" w:space="0" w:color="auto"/>
            </w:tcBorders>
            <w:vAlign w:val="bottom"/>
          </w:tcPr>
          <w:p w:rsidR="00765EFD" w:rsidRDefault="00765EFD">
            <w:pPr>
              <w:rPr>
                <w:sz w:val="24"/>
                <w:szCs w:val="24"/>
              </w:rPr>
            </w:pPr>
          </w:p>
        </w:tc>
      </w:tr>
      <w:tr w:rsidR="00765EFD" w:rsidTr="002C70DE">
        <w:trPr>
          <w:trHeight w:val="679"/>
        </w:trPr>
        <w:tc>
          <w:tcPr>
            <w:tcW w:w="420" w:type="dxa"/>
            <w:tcBorders>
              <w:left w:val="single" w:sz="8" w:space="0" w:color="auto"/>
            </w:tcBorders>
            <w:vAlign w:val="bottom"/>
          </w:tcPr>
          <w:p w:rsidR="00765EFD" w:rsidRDefault="00C031BB">
            <w:pPr>
              <w:ind w:left="120"/>
              <w:rPr>
                <w:sz w:val="20"/>
                <w:szCs w:val="20"/>
              </w:rPr>
            </w:pPr>
            <w:r>
              <w:rPr>
                <w:rFonts w:eastAsia="Times New Roman"/>
                <w:b/>
                <w:bCs/>
                <w:w w:val="93"/>
                <w:sz w:val="24"/>
                <w:szCs w:val="24"/>
              </w:rPr>
              <w:t>Sr.</w:t>
            </w:r>
          </w:p>
        </w:tc>
        <w:tc>
          <w:tcPr>
            <w:tcW w:w="120" w:type="dxa"/>
            <w:tcBorders>
              <w:right w:val="single" w:sz="8" w:space="0" w:color="auto"/>
            </w:tcBorders>
            <w:vAlign w:val="bottom"/>
          </w:tcPr>
          <w:p w:rsidR="00765EFD" w:rsidRDefault="00765EFD">
            <w:pPr>
              <w:rPr>
                <w:sz w:val="24"/>
                <w:szCs w:val="24"/>
              </w:rPr>
            </w:pPr>
          </w:p>
        </w:tc>
        <w:tc>
          <w:tcPr>
            <w:tcW w:w="3120" w:type="dxa"/>
            <w:vAlign w:val="bottom"/>
          </w:tcPr>
          <w:p w:rsidR="00765EFD" w:rsidRDefault="00C031BB">
            <w:pPr>
              <w:ind w:left="1820"/>
              <w:rPr>
                <w:sz w:val="20"/>
                <w:szCs w:val="20"/>
              </w:rPr>
            </w:pPr>
            <w:r>
              <w:rPr>
                <w:rFonts w:eastAsia="Times New Roman"/>
                <w:b/>
                <w:bCs/>
                <w:sz w:val="24"/>
                <w:szCs w:val="24"/>
              </w:rPr>
              <w:t>Description</w:t>
            </w:r>
          </w:p>
        </w:tc>
        <w:tc>
          <w:tcPr>
            <w:tcW w:w="1720" w:type="dxa"/>
            <w:tcBorders>
              <w:right w:val="single" w:sz="8" w:space="0" w:color="auto"/>
            </w:tcBorders>
            <w:vAlign w:val="bottom"/>
          </w:tcPr>
          <w:p w:rsidR="00765EFD" w:rsidRDefault="00765EFD">
            <w:pPr>
              <w:rPr>
                <w:sz w:val="24"/>
                <w:szCs w:val="24"/>
              </w:rPr>
            </w:pPr>
          </w:p>
        </w:tc>
        <w:tc>
          <w:tcPr>
            <w:tcW w:w="60" w:type="dxa"/>
            <w:vAlign w:val="bottom"/>
          </w:tcPr>
          <w:p w:rsidR="00765EFD" w:rsidRDefault="00765EFD">
            <w:pPr>
              <w:rPr>
                <w:sz w:val="24"/>
                <w:szCs w:val="24"/>
              </w:rPr>
            </w:pPr>
          </w:p>
        </w:tc>
        <w:tc>
          <w:tcPr>
            <w:tcW w:w="2640" w:type="dxa"/>
            <w:tcBorders>
              <w:right w:val="single" w:sz="8" w:space="0" w:color="auto"/>
            </w:tcBorders>
            <w:vAlign w:val="bottom"/>
          </w:tcPr>
          <w:p w:rsidR="00765EFD" w:rsidRDefault="00C031BB">
            <w:pPr>
              <w:ind w:right="780"/>
              <w:jc w:val="right"/>
              <w:rPr>
                <w:sz w:val="20"/>
                <w:szCs w:val="20"/>
              </w:rPr>
            </w:pPr>
            <w:r>
              <w:rPr>
                <w:rFonts w:eastAsia="Times New Roman"/>
                <w:b/>
                <w:bCs/>
                <w:sz w:val="24"/>
                <w:szCs w:val="24"/>
              </w:rPr>
              <w:t>Location</w:t>
            </w:r>
          </w:p>
        </w:tc>
        <w:tc>
          <w:tcPr>
            <w:tcW w:w="1820" w:type="dxa"/>
            <w:tcBorders>
              <w:right w:val="single" w:sz="8" w:space="0" w:color="auto"/>
            </w:tcBorders>
            <w:vAlign w:val="bottom"/>
          </w:tcPr>
          <w:p w:rsidR="00765EFD" w:rsidRDefault="00C031BB">
            <w:pPr>
              <w:jc w:val="center"/>
              <w:rPr>
                <w:sz w:val="20"/>
                <w:szCs w:val="20"/>
              </w:rPr>
            </w:pPr>
            <w:r>
              <w:rPr>
                <w:rFonts w:eastAsia="Times New Roman"/>
                <w:b/>
                <w:bCs/>
                <w:w w:val="99"/>
                <w:sz w:val="24"/>
                <w:szCs w:val="24"/>
              </w:rPr>
              <w:t>Monthly</w:t>
            </w:r>
          </w:p>
        </w:tc>
      </w:tr>
      <w:tr w:rsidR="00765EFD" w:rsidTr="002C70DE">
        <w:trPr>
          <w:trHeight w:val="413"/>
        </w:trPr>
        <w:tc>
          <w:tcPr>
            <w:tcW w:w="420" w:type="dxa"/>
            <w:tcBorders>
              <w:left w:val="single" w:sz="8" w:space="0" w:color="auto"/>
            </w:tcBorders>
            <w:vAlign w:val="bottom"/>
          </w:tcPr>
          <w:p w:rsidR="00765EFD" w:rsidRDefault="00C031BB">
            <w:pPr>
              <w:ind w:left="120"/>
              <w:rPr>
                <w:sz w:val="20"/>
                <w:szCs w:val="20"/>
              </w:rPr>
            </w:pPr>
            <w:r>
              <w:rPr>
                <w:rFonts w:eastAsia="Times New Roman"/>
                <w:b/>
                <w:bCs/>
                <w:w w:val="95"/>
                <w:sz w:val="24"/>
                <w:szCs w:val="24"/>
              </w:rPr>
              <w:t>No</w:t>
            </w:r>
          </w:p>
        </w:tc>
        <w:tc>
          <w:tcPr>
            <w:tcW w:w="120" w:type="dxa"/>
            <w:tcBorders>
              <w:right w:val="single" w:sz="8" w:space="0" w:color="auto"/>
            </w:tcBorders>
            <w:vAlign w:val="bottom"/>
          </w:tcPr>
          <w:p w:rsidR="00765EFD" w:rsidRDefault="00765EFD">
            <w:pPr>
              <w:rPr>
                <w:sz w:val="24"/>
                <w:szCs w:val="24"/>
              </w:rPr>
            </w:pPr>
          </w:p>
        </w:tc>
        <w:tc>
          <w:tcPr>
            <w:tcW w:w="3120" w:type="dxa"/>
            <w:vAlign w:val="bottom"/>
          </w:tcPr>
          <w:p w:rsidR="00765EFD" w:rsidRDefault="00765EFD">
            <w:pPr>
              <w:rPr>
                <w:sz w:val="24"/>
                <w:szCs w:val="24"/>
              </w:rPr>
            </w:pPr>
          </w:p>
        </w:tc>
        <w:tc>
          <w:tcPr>
            <w:tcW w:w="1720" w:type="dxa"/>
            <w:tcBorders>
              <w:right w:val="single" w:sz="8" w:space="0" w:color="auto"/>
            </w:tcBorders>
            <w:vAlign w:val="bottom"/>
          </w:tcPr>
          <w:p w:rsidR="00765EFD" w:rsidRDefault="00765EFD">
            <w:pPr>
              <w:rPr>
                <w:sz w:val="24"/>
                <w:szCs w:val="24"/>
              </w:rPr>
            </w:pPr>
          </w:p>
        </w:tc>
        <w:tc>
          <w:tcPr>
            <w:tcW w:w="60" w:type="dxa"/>
            <w:vAlign w:val="bottom"/>
          </w:tcPr>
          <w:p w:rsidR="00765EFD" w:rsidRDefault="00765EFD">
            <w:pPr>
              <w:rPr>
                <w:sz w:val="24"/>
                <w:szCs w:val="24"/>
              </w:rPr>
            </w:pPr>
          </w:p>
        </w:tc>
        <w:tc>
          <w:tcPr>
            <w:tcW w:w="2640" w:type="dxa"/>
            <w:tcBorders>
              <w:right w:val="single" w:sz="8" w:space="0" w:color="auto"/>
            </w:tcBorders>
            <w:vAlign w:val="bottom"/>
          </w:tcPr>
          <w:p w:rsidR="00765EFD" w:rsidRDefault="00765EFD">
            <w:pPr>
              <w:rPr>
                <w:sz w:val="24"/>
                <w:szCs w:val="24"/>
              </w:rPr>
            </w:pPr>
          </w:p>
        </w:tc>
        <w:tc>
          <w:tcPr>
            <w:tcW w:w="1820" w:type="dxa"/>
            <w:tcBorders>
              <w:right w:val="single" w:sz="8" w:space="0" w:color="auto"/>
            </w:tcBorders>
            <w:vAlign w:val="bottom"/>
          </w:tcPr>
          <w:p w:rsidR="00765EFD" w:rsidRDefault="00C031BB">
            <w:pPr>
              <w:jc w:val="center"/>
              <w:rPr>
                <w:sz w:val="20"/>
                <w:szCs w:val="20"/>
              </w:rPr>
            </w:pPr>
            <w:r>
              <w:rPr>
                <w:rFonts w:eastAsia="Times New Roman"/>
                <w:b/>
                <w:bCs/>
                <w:sz w:val="24"/>
                <w:szCs w:val="24"/>
              </w:rPr>
              <w:t>Service</w:t>
            </w:r>
          </w:p>
        </w:tc>
      </w:tr>
      <w:tr w:rsidR="00765EFD" w:rsidTr="002C70DE">
        <w:trPr>
          <w:trHeight w:val="415"/>
        </w:trPr>
        <w:tc>
          <w:tcPr>
            <w:tcW w:w="420" w:type="dxa"/>
            <w:tcBorders>
              <w:left w:val="single" w:sz="8" w:space="0" w:color="auto"/>
            </w:tcBorders>
            <w:vAlign w:val="bottom"/>
          </w:tcPr>
          <w:p w:rsidR="00765EFD" w:rsidRDefault="00765EFD">
            <w:pPr>
              <w:rPr>
                <w:sz w:val="24"/>
                <w:szCs w:val="24"/>
              </w:rPr>
            </w:pPr>
          </w:p>
        </w:tc>
        <w:tc>
          <w:tcPr>
            <w:tcW w:w="120" w:type="dxa"/>
            <w:tcBorders>
              <w:right w:val="single" w:sz="8" w:space="0" w:color="auto"/>
            </w:tcBorders>
            <w:vAlign w:val="bottom"/>
          </w:tcPr>
          <w:p w:rsidR="00765EFD" w:rsidRDefault="00765EFD">
            <w:pPr>
              <w:rPr>
                <w:sz w:val="24"/>
                <w:szCs w:val="24"/>
              </w:rPr>
            </w:pPr>
          </w:p>
        </w:tc>
        <w:tc>
          <w:tcPr>
            <w:tcW w:w="3120" w:type="dxa"/>
            <w:vAlign w:val="bottom"/>
          </w:tcPr>
          <w:p w:rsidR="00765EFD" w:rsidRDefault="00765EFD">
            <w:pPr>
              <w:rPr>
                <w:sz w:val="24"/>
                <w:szCs w:val="24"/>
              </w:rPr>
            </w:pPr>
          </w:p>
        </w:tc>
        <w:tc>
          <w:tcPr>
            <w:tcW w:w="1720" w:type="dxa"/>
            <w:tcBorders>
              <w:right w:val="single" w:sz="8" w:space="0" w:color="auto"/>
            </w:tcBorders>
            <w:vAlign w:val="bottom"/>
          </w:tcPr>
          <w:p w:rsidR="00765EFD" w:rsidRDefault="00765EFD">
            <w:pPr>
              <w:rPr>
                <w:sz w:val="24"/>
                <w:szCs w:val="24"/>
              </w:rPr>
            </w:pPr>
          </w:p>
        </w:tc>
        <w:tc>
          <w:tcPr>
            <w:tcW w:w="60" w:type="dxa"/>
            <w:vAlign w:val="bottom"/>
          </w:tcPr>
          <w:p w:rsidR="00765EFD" w:rsidRDefault="00765EFD">
            <w:pPr>
              <w:rPr>
                <w:sz w:val="24"/>
                <w:szCs w:val="24"/>
              </w:rPr>
            </w:pPr>
          </w:p>
        </w:tc>
        <w:tc>
          <w:tcPr>
            <w:tcW w:w="2640" w:type="dxa"/>
            <w:tcBorders>
              <w:right w:val="single" w:sz="8" w:space="0" w:color="auto"/>
            </w:tcBorders>
            <w:vAlign w:val="bottom"/>
          </w:tcPr>
          <w:p w:rsidR="00765EFD" w:rsidRDefault="00765EFD">
            <w:pPr>
              <w:rPr>
                <w:sz w:val="24"/>
                <w:szCs w:val="24"/>
              </w:rPr>
            </w:pPr>
          </w:p>
        </w:tc>
        <w:tc>
          <w:tcPr>
            <w:tcW w:w="1820" w:type="dxa"/>
            <w:tcBorders>
              <w:right w:val="single" w:sz="8" w:space="0" w:color="auto"/>
            </w:tcBorders>
            <w:vAlign w:val="bottom"/>
          </w:tcPr>
          <w:p w:rsidR="00765EFD" w:rsidRDefault="00C031BB">
            <w:pPr>
              <w:jc w:val="center"/>
              <w:rPr>
                <w:sz w:val="20"/>
                <w:szCs w:val="20"/>
              </w:rPr>
            </w:pPr>
            <w:r>
              <w:rPr>
                <w:rFonts w:eastAsia="Times New Roman"/>
                <w:b/>
                <w:bCs/>
                <w:w w:val="98"/>
                <w:sz w:val="24"/>
                <w:szCs w:val="24"/>
              </w:rPr>
              <w:t>Charges (Rs)</w:t>
            </w:r>
          </w:p>
        </w:tc>
      </w:tr>
      <w:tr w:rsidR="00765EFD" w:rsidTr="002C70DE">
        <w:trPr>
          <w:trHeight w:val="140"/>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right w:val="single" w:sz="8" w:space="0" w:color="auto"/>
            </w:tcBorders>
            <w:vAlign w:val="bottom"/>
          </w:tcPr>
          <w:p w:rsidR="00765EFD" w:rsidRDefault="00765EFD">
            <w:pPr>
              <w:rPr>
                <w:sz w:val="12"/>
                <w:szCs w:val="12"/>
              </w:rPr>
            </w:pPr>
          </w:p>
        </w:tc>
        <w:tc>
          <w:tcPr>
            <w:tcW w:w="4840" w:type="dxa"/>
            <w:gridSpan w:val="2"/>
            <w:tcBorders>
              <w:bottom w:val="single" w:sz="8" w:space="0" w:color="auto"/>
              <w:right w:val="single" w:sz="8" w:space="0" w:color="auto"/>
            </w:tcBorders>
            <w:vAlign w:val="bottom"/>
          </w:tcPr>
          <w:p w:rsidR="00765EFD" w:rsidRDefault="00765EFD">
            <w:pPr>
              <w:rPr>
                <w:sz w:val="12"/>
                <w:szCs w:val="12"/>
              </w:rPr>
            </w:pPr>
          </w:p>
        </w:tc>
        <w:tc>
          <w:tcPr>
            <w:tcW w:w="60" w:type="dxa"/>
            <w:tcBorders>
              <w:bottom w:val="single" w:sz="8" w:space="0" w:color="auto"/>
            </w:tcBorders>
            <w:vAlign w:val="bottom"/>
          </w:tcPr>
          <w:p w:rsidR="00765EFD" w:rsidRDefault="00765EFD">
            <w:pPr>
              <w:rPr>
                <w:sz w:val="12"/>
                <w:szCs w:val="12"/>
              </w:rPr>
            </w:pPr>
          </w:p>
        </w:tc>
        <w:tc>
          <w:tcPr>
            <w:tcW w:w="2640" w:type="dxa"/>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r w:rsidR="002C70DE" w:rsidTr="002C70DE">
        <w:trPr>
          <w:trHeight w:val="258"/>
        </w:trPr>
        <w:tc>
          <w:tcPr>
            <w:tcW w:w="420" w:type="dxa"/>
            <w:tcBorders>
              <w:left w:val="single" w:sz="8" w:space="0" w:color="auto"/>
            </w:tcBorders>
            <w:vAlign w:val="bottom"/>
          </w:tcPr>
          <w:p w:rsidR="002C70DE" w:rsidRDefault="002C70DE"/>
        </w:tc>
        <w:tc>
          <w:tcPr>
            <w:tcW w:w="120" w:type="dxa"/>
            <w:tcBorders>
              <w:right w:val="single" w:sz="8" w:space="0" w:color="auto"/>
            </w:tcBorders>
            <w:vAlign w:val="bottom"/>
          </w:tcPr>
          <w:p w:rsidR="002C70DE" w:rsidRDefault="002C70DE"/>
        </w:tc>
        <w:tc>
          <w:tcPr>
            <w:tcW w:w="4840" w:type="dxa"/>
            <w:gridSpan w:val="2"/>
            <w:tcBorders>
              <w:right w:val="single" w:sz="8" w:space="0" w:color="auto"/>
            </w:tcBorders>
            <w:vAlign w:val="bottom"/>
          </w:tcPr>
          <w:p w:rsidR="002C70DE" w:rsidRDefault="002C70DE">
            <w:pPr>
              <w:spacing w:line="258" w:lineRule="exact"/>
              <w:ind w:left="80"/>
              <w:rPr>
                <w:sz w:val="20"/>
                <w:szCs w:val="20"/>
              </w:rPr>
            </w:pPr>
            <w:r>
              <w:rPr>
                <w:rFonts w:eastAsia="Times New Roman"/>
                <w:sz w:val="24"/>
                <w:szCs w:val="24"/>
              </w:rPr>
              <w:t>Monthly  Service  Charges  (Services/Solution</w:t>
            </w:r>
          </w:p>
        </w:tc>
        <w:tc>
          <w:tcPr>
            <w:tcW w:w="60" w:type="dxa"/>
            <w:vAlign w:val="bottom"/>
          </w:tcPr>
          <w:p w:rsidR="002C70DE" w:rsidRDefault="002C70DE"/>
        </w:tc>
        <w:tc>
          <w:tcPr>
            <w:tcW w:w="2640" w:type="dxa"/>
            <w:vMerge w:val="restart"/>
            <w:tcBorders>
              <w:right w:val="single" w:sz="8" w:space="0" w:color="auto"/>
            </w:tcBorders>
            <w:vAlign w:val="center"/>
          </w:tcPr>
          <w:p w:rsidR="002C70DE" w:rsidRDefault="002C70DE" w:rsidP="002C70DE">
            <w:pPr>
              <w:spacing w:line="258" w:lineRule="exact"/>
              <w:ind w:left="40"/>
              <w:jc w:val="center"/>
              <w:rPr>
                <w:sz w:val="20"/>
                <w:szCs w:val="20"/>
              </w:rPr>
            </w:pPr>
            <w:r>
              <w:rPr>
                <w:rFonts w:eastAsia="Times New Roman"/>
                <w:sz w:val="24"/>
                <w:szCs w:val="24"/>
              </w:rPr>
              <w:t>Rawalpindi Institute of Cardiology, Rawal Road, Rawalpindi</w:t>
            </w:r>
          </w:p>
        </w:tc>
        <w:tc>
          <w:tcPr>
            <w:tcW w:w="1820" w:type="dxa"/>
            <w:tcBorders>
              <w:right w:val="single" w:sz="8" w:space="0" w:color="auto"/>
            </w:tcBorders>
            <w:vAlign w:val="bottom"/>
          </w:tcPr>
          <w:p w:rsidR="002C70DE" w:rsidRDefault="002C70DE"/>
        </w:tc>
      </w:tr>
      <w:tr w:rsidR="002C70DE" w:rsidTr="002C70DE">
        <w:trPr>
          <w:trHeight w:val="415"/>
        </w:trPr>
        <w:tc>
          <w:tcPr>
            <w:tcW w:w="420" w:type="dxa"/>
            <w:tcBorders>
              <w:left w:val="single" w:sz="8" w:space="0" w:color="auto"/>
            </w:tcBorders>
            <w:vAlign w:val="bottom"/>
          </w:tcPr>
          <w:p w:rsidR="002C70DE" w:rsidRDefault="002C70DE">
            <w:pPr>
              <w:ind w:left="120"/>
              <w:rPr>
                <w:sz w:val="20"/>
                <w:szCs w:val="20"/>
              </w:rPr>
            </w:pPr>
            <w:r>
              <w:rPr>
                <w:rFonts w:eastAsia="Times New Roman"/>
                <w:sz w:val="24"/>
                <w:szCs w:val="24"/>
              </w:rPr>
              <w:t>1</w:t>
            </w:r>
          </w:p>
        </w:tc>
        <w:tc>
          <w:tcPr>
            <w:tcW w:w="120" w:type="dxa"/>
            <w:tcBorders>
              <w:right w:val="single" w:sz="8" w:space="0" w:color="auto"/>
            </w:tcBorders>
            <w:vAlign w:val="bottom"/>
          </w:tcPr>
          <w:p w:rsidR="002C70DE" w:rsidRDefault="002C70DE">
            <w:pPr>
              <w:rPr>
                <w:sz w:val="24"/>
                <w:szCs w:val="24"/>
              </w:rPr>
            </w:pPr>
          </w:p>
        </w:tc>
        <w:tc>
          <w:tcPr>
            <w:tcW w:w="4840" w:type="dxa"/>
            <w:gridSpan w:val="2"/>
            <w:tcBorders>
              <w:right w:val="single" w:sz="8" w:space="0" w:color="auto"/>
            </w:tcBorders>
            <w:vAlign w:val="bottom"/>
          </w:tcPr>
          <w:p w:rsidR="002C70DE" w:rsidRDefault="002C70DE" w:rsidP="00925C13">
            <w:pPr>
              <w:ind w:left="80"/>
              <w:rPr>
                <w:sz w:val="20"/>
                <w:szCs w:val="20"/>
              </w:rPr>
            </w:pPr>
            <w:r>
              <w:rPr>
                <w:rFonts w:eastAsia="Times New Roman"/>
                <w:sz w:val="24"/>
                <w:szCs w:val="24"/>
              </w:rPr>
              <w:t xml:space="preserve">Required for the </w:t>
            </w:r>
            <w:r w:rsidR="00925C13">
              <w:rPr>
                <w:rFonts w:eastAsia="Times New Roman"/>
                <w:sz w:val="24"/>
                <w:szCs w:val="24"/>
              </w:rPr>
              <w:t>PEST Control</w:t>
            </w:r>
            <w:r>
              <w:rPr>
                <w:rFonts w:eastAsia="Times New Roman"/>
                <w:sz w:val="24"/>
                <w:szCs w:val="24"/>
              </w:rPr>
              <w:t xml:space="preserve"> for</w:t>
            </w:r>
          </w:p>
        </w:tc>
        <w:tc>
          <w:tcPr>
            <w:tcW w:w="60" w:type="dxa"/>
            <w:vAlign w:val="bottom"/>
          </w:tcPr>
          <w:p w:rsidR="002C70DE" w:rsidRDefault="002C70DE">
            <w:pPr>
              <w:rPr>
                <w:sz w:val="24"/>
                <w:szCs w:val="24"/>
              </w:rPr>
            </w:pPr>
          </w:p>
        </w:tc>
        <w:tc>
          <w:tcPr>
            <w:tcW w:w="2640" w:type="dxa"/>
            <w:vMerge/>
            <w:tcBorders>
              <w:right w:val="single" w:sz="8" w:space="0" w:color="auto"/>
            </w:tcBorders>
            <w:vAlign w:val="bottom"/>
          </w:tcPr>
          <w:p w:rsidR="002C70DE" w:rsidRDefault="002C70DE">
            <w:pPr>
              <w:ind w:left="40"/>
              <w:rPr>
                <w:sz w:val="20"/>
                <w:szCs w:val="20"/>
              </w:rPr>
            </w:pPr>
          </w:p>
        </w:tc>
        <w:tc>
          <w:tcPr>
            <w:tcW w:w="1820" w:type="dxa"/>
            <w:tcBorders>
              <w:right w:val="single" w:sz="8" w:space="0" w:color="auto"/>
            </w:tcBorders>
            <w:vAlign w:val="bottom"/>
          </w:tcPr>
          <w:p w:rsidR="002C70DE" w:rsidRDefault="002C70DE">
            <w:pPr>
              <w:rPr>
                <w:sz w:val="24"/>
                <w:szCs w:val="24"/>
              </w:rPr>
            </w:pPr>
          </w:p>
        </w:tc>
      </w:tr>
      <w:tr w:rsidR="002C70DE" w:rsidTr="002C70DE">
        <w:trPr>
          <w:trHeight w:val="413"/>
        </w:trPr>
        <w:tc>
          <w:tcPr>
            <w:tcW w:w="420" w:type="dxa"/>
            <w:tcBorders>
              <w:left w:val="single" w:sz="8" w:space="0" w:color="auto"/>
            </w:tcBorders>
            <w:vAlign w:val="bottom"/>
          </w:tcPr>
          <w:p w:rsidR="002C70DE" w:rsidRDefault="002C70DE">
            <w:pPr>
              <w:rPr>
                <w:sz w:val="24"/>
                <w:szCs w:val="24"/>
              </w:rPr>
            </w:pPr>
          </w:p>
        </w:tc>
        <w:tc>
          <w:tcPr>
            <w:tcW w:w="120" w:type="dxa"/>
            <w:tcBorders>
              <w:right w:val="single" w:sz="8" w:space="0" w:color="auto"/>
            </w:tcBorders>
            <w:vAlign w:val="bottom"/>
          </w:tcPr>
          <w:p w:rsidR="002C70DE" w:rsidRDefault="002C70DE">
            <w:pPr>
              <w:rPr>
                <w:sz w:val="24"/>
                <w:szCs w:val="24"/>
              </w:rPr>
            </w:pPr>
          </w:p>
        </w:tc>
        <w:tc>
          <w:tcPr>
            <w:tcW w:w="4840" w:type="dxa"/>
            <w:gridSpan w:val="2"/>
            <w:tcBorders>
              <w:right w:val="single" w:sz="8" w:space="0" w:color="auto"/>
            </w:tcBorders>
            <w:vAlign w:val="bottom"/>
          </w:tcPr>
          <w:p w:rsidR="002C70DE" w:rsidRDefault="002C70DE">
            <w:pPr>
              <w:ind w:left="80"/>
              <w:rPr>
                <w:sz w:val="20"/>
                <w:szCs w:val="20"/>
              </w:rPr>
            </w:pPr>
            <w:r>
              <w:rPr>
                <w:rFonts w:eastAsia="Times New Roman"/>
                <w:sz w:val="24"/>
                <w:szCs w:val="24"/>
              </w:rPr>
              <w:t>complete Building include charges of the staff</w:t>
            </w:r>
          </w:p>
        </w:tc>
        <w:tc>
          <w:tcPr>
            <w:tcW w:w="60" w:type="dxa"/>
            <w:vAlign w:val="bottom"/>
          </w:tcPr>
          <w:p w:rsidR="002C70DE" w:rsidRDefault="002C70DE">
            <w:pPr>
              <w:rPr>
                <w:sz w:val="24"/>
                <w:szCs w:val="24"/>
              </w:rPr>
            </w:pPr>
          </w:p>
        </w:tc>
        <w:tc>
          <w:tcPr>
            <w:tcW w:w="2640" w:type="dxa"/>
            <w:vMerge/>
            <w:tcBorders>
              <w:right w:val="single" w:sz="8" w:space="0" w:color="auto"/>
            </w:tcBorders>
            <w:vAlign w:val="bottom"/>
          </w:tcPr>
          <w:p w:rsidR="002C70DE" w:rsidRDefault="002C70DE">
            <w:pPr>
              <w:ind w:left="40"/>
              <w:rPr>
                <w:sz w:val="20"/>
                <w:szCs w:val="20"/>
              </w:rPr>
            </w:pPr>
          </w:p>
        </w:tc>
        <w:tc>
          <w:tcPr>
            <w:tcW w:w="1820" w:type="dxa"/>
            <w:tcBorders>
              <w:right w:val="single" w:sz="8" w:space="0" w:color="auto"/>
            </w:tcBorders>
            <w:vAlign w:val="bottom"/>
          </w:tcPr>
          <w:p w:rsidR="002C70DE" w:rsidRDefault="002C70DE">
            <w:pPr>
              <w:rPr>
                <w:sz w:val="24"/>
                <w:szCs w:val="24"/>
              </w:rPr>
            </w:pPr>
          </w:p>
        </w:tc>
      </w:tr>
      <w:tr w:rsidR="002C70DE" w:rsidTr="002C70DE">
        <w:trPr>
          <w:trHeight w:val="415"/>
        </w:trPr>
        <w:tc>
          <w:tcPr>
            <w:tcW w:w="420" w:type="dxa"/>
            <w:tcBorders>
              <w:left w:val="single" w:sz="8" w:space="0" w:color="auto"/>
            </w:tcBorders>
            <w:vAlign w:val="bottom"/>
          </w:tcPr>
          <w:p w:rsidR="002C70DE" w:rsidRDefault="002C70DE">
            <w:pPr>
              <w:rPr>
                <w:sz w:val="24"/>
                <w:szCs w:val="24"/>
              </w:rPr>
            </w:pPr>
          </w:p>
        </w:tc>
        <w:tc>
          <w:tcPr>
            <w:tcW w:w="120" w:type="dxa"/>
            <w:tcBorders>
              <w:right w:val="single" w:sz="8" w:space="0" w:color="auto"/>
            </w:tcBorders>
            <w:vAlign w:val="bottom"/>
          </w:tcPr>
          <w:p w:rsidR="002C70DE" w:rsidRDefault="002C70DE">
            <w:pPr>
              <w:rPr>
                <w:sz w:val="24"/>
                <w:szCs w:val="24"/>
              </w:rPr>
            </w:pPr>
          </w:p>
        </w:tc>
        <w:tc>
          <w:tcPr>
            <w:tcW w:w="3120" w:type="dxa"/>
            <w:vAlign w:val="bottom"/>
          </w:tcPr>
          <w:p w:rsidR="002C70DE" w:rsidRDefault="002C70DE">
            <w:pPr>
              <w:ind w:left="80"/>
              <w:rPr>
                <w:sz w:val="20"/>
                <w:szCs w:val="20"/>
              </w:rPr>
            </w:pPr>
            <w:r>
              <w:rPr>
                <w:rFonts w:eastAsia="Times New Roman"/>
                <w:sz w:val="24"/>
                <w:szCs w:val="24"/>
              </w:rPr>
              <w:t>deployed &amp; services</w:t>
            </w:r>
          </w:p>
        </w:tc>
        <w:tc>
          <w:tcPr>
            <w:tcW w:w="1720" w:type="dxa"/>
            <w:tcBorders>
              <w:right w:val="single" w:sz="8" w:space="0" w:color="auto"/>
            </w:tcBorders>
            <w:vAlign w:val="bottom"/>
          </w:tcPr>
          <w:p w:rsidR="002C70DE" w:rsidRDefault="002C70DE">
            <w:pPr>
              <w:rPr>
                <w:sz w:val="24"/>
                <w:szCs w:val="24"/>
              </w:rPr>
            </w:pPr>
          </w:p>
        </w:tc>
        <w:tc>
          <w:tcPr>
            <w:tcW w:w="60" w:type="dxa"/>
            <w:vAlign w:val="bottom"/>
          </w:tcPr>
          <w:p w:rsidR="002C70DE" w:rsidRDefault="002C70DE">
            <w:pPr>
              <w:rPr>
                <w:sz w:val="24"/>
                <w:szCs w:val="24"/>
              </w:rPr>
            </w:pPr>
          </w:p>
        </w:tc>
        <w:tc>
          <w:tcPr>
            <w:tcW w:w="2640" w:type="dxa"/>
            <w:vMerge/>
            <w:tcBorders>
              <w:right w:val="single" w:sz="8" w:space="0" w:color="auto"/>
            </w:tcBorders>
            <w:vAlign w:val="bottom"/>
          </w:tcPr>
          <w:p w:rsidR="002C70DE" w:rsidRDefault="002C70DE">
            <w:pPr>
              <w:rPr>
                <w:sz w:val="24"/>
                <w:szCs w:val="24"/>
              </w:rPr>
            </w:pPr>
          </w:p>
        </w:tc>
        <w:tc>
          <w:tcPr>
            <w:tcW w:w="1820" w:type="dxa"/>
            <w:tcBorders>
              <w:right w:val="single" w:sz="8" w:space="0" w:color="auto"/>
            </w:tcBorders>
            <w:vAlign w:val="bottom"/>
          </w:tcPr>
          <w:p w:rsidR="002C70DE" w:rsidRDefault="002C70DE">
            <w:pPr>
              <w:rPr>
                <w:sz w:val="24"/>
                <w:szCs w:val="24"/>
              </w:rPr>
            </w:pPr>
          </w:p>
        </w:tc>
      </w:tr>
      <w:tr w:rsidR="00765EFD" w:rsidTr="002C70DE">
        <w:trPr>
          <w:trHeight w:val="144"/>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right w:val="single" w:sz="8" w:space="0" w:color="auto"/>
            </w:tcBorders>
            <w:vAlign w:val="bottom"/>
          </w:tcPr>
          <w:p w:rsidR="00765EFD" w:rsidRDefault="00765EFD">
            <w:pPr>
              <w:rPr>
                <w:sz w:val="12"/>
                <w:szCs w:val="12"/>
              </w:rPr>
            </w:pPr>
          </w:p>
        </w:tc>
        <w:tc>
          <w:tcPr>
            <w:tcW w:w="3120" w:type="dxa"/>
            <w:tcBorders>
              <w:bottom w:val="single" w:sz="8" w:space="0" w:color="auto"/>
            </w:tcBorders>
            <w:vAlign w:val="bottom"/>
          </w:tcPr>
          <w:p w:rsidR="00765EFD" w:rsidRDefault="00765EFD">
            <w:pPr>
              <w:rPr>
                <w:sz w:val="12"/>
                <w:szCs w:val="12"/>
              </w:rPr>
            </w:pPr>
          </w:p>
        </w:tc>
        <w:tc>
          <w:tcPr>
            <w:tcW w:w="1720" w:type="dxa"/>
            <w:tcBorders>
              <w:bottom w:val="single" w:sz="8" w:space="0" w:color="auto"/>
              <w:right w:val="single" w:sz="8" w:space="0" w:color="auto"/>
            </w:tcBorders>
            <w:vAlign w:val="bottom"/>
          </w:tcPr>
          <w:p w:rsidR="00765EFD" w:rsidRDefault="00765EFD">
            <w:pPr>
              <w:rPr>
                <w:sz w:val="12"/>
                <w:szCs w:val="12"/>
              </w:rPr>
            </w:pPr>
          </w:p>
        </w:tc>
        <w:tc>
          <w:tcPr>
            <w:tcW w:w="60" w:type="dxa"/>
            <w:tcBorders>
              <w:bottom w:val="single" w:sz="8" w:space="0" w:color="auto"/>
            </w:tcBorders>
            <w:vAlign w:val="bottom"/>
          </w:tcPr>
          <w:p w:rsidR="00765EFD" w:rsidRDefault="00765EFD">
            <w:pPr>
              <w:rPr>
                <w:sz w:val="12"/>
                <w:szCs w:val="12"/>
              </w:rPr>
            </w:pPr>
          </w:p>
        </w:tc>
        <w:tc>
          <w:tcPr>
            <w:tcW w:w="2640" w:type="dxa"/>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r w:rsidR="00765EFD" w:rsidTr="002C70DE">
        <w:trPr>
          <w:trHeight w:val="263"/>
        </w:trPr>
        <w:tc>
          <w:tcPr>
            <w:tcW w:w="420" w:type="dxa"/>
            <w:tcBorders>
              <w:left w:val="single" w:sz="8" w:space="0" w:color="auto"/>
            </w:tcBorders>
            <w:vAlign w:val="bottom"/>
          </w:tcPr>
          <w:p w:rsidR="00765EFD" w:rsidRDefault="00765EFD"/>
        </w:tc>
        <w:tc>
          <w:tcPr>
            <w:tcW w:w="120" w:type="dxa"/>
            <w:vAlign w:val="bottom"/>
          </w:tcPr>
          <w:p w:rsidR="00765EFD" w:rsidRDefault="00765EFD"/>
        </w:tc>
        <w:tc>
          <w:tcPr>
            <w:tcW w:w="3120" w:type="dxa"/>
            <w:vAlign w:val="bottom"/>
          </w:tcPr>
          <w:p w:rsidR="00765EFD" w:rsidRDefault="00765EFD"/>
        </w:tc>
        <w:tc>
          <w:tcPr>
            <w:tcW w:w="1780" w:type="dxa"/>
            <w:gridSpan w:val="2"/>
            <w:vAlign w:val="bottom"/>
          </w:tcPr>
          <w:p w:rsidR="00765EFD" w:rsidRDefault="00C031BB">
            <w:pPr>
              <w:spacing w:line="262" w:lineRule="exact"/>
              <w:ind w:right="1020"/>
              <w:jc w:val="center"/>
              <w:rPr>
                <w:sz w:val="20"/>
                <w:szCs w:val="20"/>
              </w:rPr>
            </w:pPr>
            <w:r>
              <w:rPr>
                <w:rFonts w:eastAsia="Times New Roman"/>
                <w:b/>
                <w:bCs/>
                <w:sz w:val="24"/>
                <w:szCs w:val="24"/>
              </w:rPr>
              <w:t>Total</w:t>
            </w:r>
          </w:p>
        </w:tc>
        <w:tc>
          <w:tcPr>
            <w:tcW w:w="2640" w:type="dxa"/>
            <w:tcBorders>
              <w:right w:val="single" w:sz="8" w:space="0" w:color="auto"/>
            </w:tcBorders>
            <w:vAlign w:val="bottom"/>
          </w:tcPr>
          <w:p w:rsidR="00765EFD" w:rsidRDefault="00765EFD"/>
        </w:tc>
        <w:tc>
          <w:tcPr>
            <w:tcW w:w="1820" w:type="dxa"/>
            <w:tcBorders>
              <w:right w:val="single" w:sz="8" w:space="0" w:color="auto"/>
            </w:tcBorders>
            <w:vAlign w:val="bottom"/>
          </w:tcPr>
          <w:p w:rsidR="00765EFD" w:rsidRDefault="00765EFD"/>
        </w:tc>
      </w:tr>
      <w:tr w:rsidR="00765EFD" w:rsidTr="002C70DE">
        <w:trPr>
          <w:trHeight w:val="142"/>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tcBorders>
            <w:vAlign w:val="bottom"/>
          </w:tcPr>
          <w:p w:rsidR="00765EFD" w:rsidRDefault="00765EFD">
            <w:pPr>
              <w:rPr>
                <w:sz w:val="12"/>
                <w:szCs w:val="12"/>
              </w:rPr>
            </w:pPr>
          </w:p>
        </w:tc>
        <w:tc>
          <w:tcPr>
            <w:tcW w:w="4900" w:type="dxa"/>
            <w:gridSpan w:val="3"/>
            <w:tcBorders>
              <w:bottom w:val="single" w:sz="8" w:space="0" w:color="auto"/>
            </w:tcBorders>
            <w:vAlign w:val="bottom"/>
          </w:tcPr>
          <w:p w:rsidR="00765EFD" w:rsidRDefault="00765EFD">
            <w:pPr>
              <w:rPr>
                <w:sz w:val="12"/>
                <w:szCs w:val="12"/>
              </w:rPr>
            </w:pPr>
          </w:p>
        </w:tc>
        <w:tc>
          <w:tcPr>
            <w:tcW w:w="2640" w:type="dxa"/>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r w:rsidR="00765EFD" w:rsidTr="002C70DE">
        <w:trPr>
          <w:trHeight w:val="263"/>
        </w:trPr>
        <w:tc>
          <w:tcPr>
            <w:tcW w:w="420" w:type="dxa"/>
            <w:tcBorders>
              <w:left w:val="single" w:sz="8" w:space="0" w:color="auto"/>
            </w:tcBorders>
            <w:vAlign w:val="bottom"/>
          </w:tcPr>
          <w:p w:rsidR="00765EFD" w:rsidRDefault="00765EFD"/>
        </w:tc>
        <w:tc>
          <w:tcPr>
            <w:tcW w:w="120" w:type="dxa"/>
            <w:vAlign w:val="bottom"/>
          </w:tcPr>
          <w:p w:rsidR="00765EFD" w:rsidRDefault="00765EFD"/>
        </w:tc>
        <w:tc>
          <w:tcPr>
            <w:tcW w:w="4900" w:type="dxa"/>
            <w:gridSpan w:val="3"/>
            <w:vAlign w:val="bottom"/>
          </w:tcPr>
          <w:p w:rsidR="00765EFD" w:rsidRDefault="00C031BB">
            <w:pPr>
              <w:spacing w:line="262" w:lineRule="exact"/>
              <w:ind w:left="1980"/>
              <w:jc w:val="center"/>
              <w:rPr>
                <w:sz w:val="20"/>
                <w:szCs w:val="20"/>
              </w:rPr>
            </w:pPr>
            <w:r>
              <w:rPr>
                <w:rFonts w:eastAsia="Times New Roman"/>
                <w:b/>
                <w:bCs/>
                <w:sz w:val="24"/>
                <w:szCs w:val="24"/>
              </w:rPr>
              <w:t>Provincial Sales Tax (PST)</w:t>
            </w:r>
          </w:p>
        </w:tc>
        <w:tc>
          <w:tcPr>
            <w:tcW w:w="2640" w:type="dxa"/>
            <w:tcBorders>
              <w:right w:val="single" w:sz="8" w:space="0" w:color="auto"/>
            </w:tcBorders>
            <w:vAlign w:val="bottom"/>
          </w:tcPr>
          <w:p w:rsidR="00765EFD" w:rsidRDefault="00765EFD"/>
        </w:tc>
        <w:tc>
          <w:tcPr>
            <w:tcW w:w="1820" w:type="dxa"/>
            <w:tcBorders>
              <w:right w:val="single" w:sz="8" w:space="0" w:color="auto"/>
            </w:tcBorders>
            <w:vAlign w:val="bottom"/>
          </w:tcPr>
          <w:p w:rsidR="00765EFD" w:rsidRDefault="00765EFD"/>
        </w:tc>
      </w:tr>
      <w:tr w:rsidR="00765EFD" w:rsidTr="002C70DE">
        <w:trPr>
          <w:trHeight w:val="140"/>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tcBorders>
            <w:vAlign w:val="bottom"/>
          </w:tcPr>
          <w:p w:rsidR="00765EFD" w:rsidRDefault="00765EFD">
            <w:pPr>
              <w:rPr>
                <w:sz w:val="12"/>
                <w:szCs w:val="12"/>
              </w:rPr>
            </w:pPr>
          </w:p>
        </w:tc>
        <w:tc>
          <w:tcPr>
            <w:tcW w:w="7540" w:type="dxa"/>
            <w:gridSpan w:val="4"/>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r w:rsidR="00765EFD" w:rsidTr="002C70DE">
        <w:trPr>
          <w:trHeight w:val="265"/>
        </w:trPr>
        <w:tc>
          <w:tcPr>
            <w:tcW w:w="420" w:type="dxa"/>
            <w:tcBorders>
              <w:left w:val="single" w:sz="8" w:space="0" w:color="auto"/>
            </w:tcBorders>
            <w:vAlign w:val="bottom"/>
          </w:tcPr>
          <w:p w:rsidR="00765EFD" w:rsidRDefault="00765EFD">
            <w:pPr>
              <w:rPr>
                <w:sz w:val="23"/>
                <w:szCs w:val="23"/>
              </w:rPr>
            </w:pPr>
          </w:p>
        </w:tc>
        <w:tc>
          <w:tcPr>
            <w:tcW w:w="120" w:type="dxa"/>
            <w:vAlign w:val="bottom"/>
          </w:tcPr>
          <w:p w:rsidR="00765EFD" w:rsidRDefault="00765EFD">
            <w:pPr>
              <w:rPr>
                <w:sz w:val="23"/>
                <w:szCs w:val="23"/>
              </w:rPr>
            </w:pPr>
          </w:p>
        </w:tc>
        <w:tc>
          <w:tcPr>
            <w:tcW w:w="7540" w:type="dxa"/>
            <w:gridSpan w:val="4"/>
            <w:tcBorders>
              <w:right w:val="single" w:sz="8" w:space="0" w:color="auto"/>
            </w:tcBorders>
            <w:vAlign w:val="bottom"/>
          </w:tcPr>
          <w:p w:rsidR="00765EFD" w:rsidRDefault="00C031BB">
            <w:pPr>
              <w:spacing w:line="264" w:lineRule="exact"/>
              <w:ind w:right="440"/>
              <w:jc w:val="center"/>
              <w:rPr>
                <w:sz w:val="20"/>
                <w:szCs w:val="20"/>
              </w:rPr>
            </w:pPr>
            <w:r>
              <w:rPr>
                <w:rFonts w:eastAsia="Times New Roman"/>
                <w:b/>
                <w:bCs/>
                <w:w w:val="99"/>
                <w:sz w:val="24"/>
                <w:szCs w:val="24"/>
              </w:rPr>
              <w:t>Grand Total Inclusive of all Taxes</w:t>
            </w:r>
          </w:p>
        </w:tc>
        <w:tc>
          <w:tcPr>
            <w:tcW w:w="1820" w:type="dxa"/>
            <w:tcBorders>
              <w:right w:val="single" w:sz="8" w:space="0" w:color="auto"/>
            </w:tcBorders>
            <w:vAlign w:val="bottom"/>
          </w:tcPr>
          <w:p w:rsidR="00765EFD" w:rsidRDefault="00765EFD">
            <w:pPr>
              <w:rPr>
                <w:sz w:val="23"/>
                <w:szCs w:val="23"/>
              </w:rPr>
            </w:pPr>
          </w:p>
        </w:tc>
      </w:tr>
      <w:tr w:rsidR="00765EFD" w:rsidTr="002C70DE">
        <w:trPr>
          <w:trHeight w:val="140"/>
        </w:trPr>
        <w:tc>
          <w:tcPr>
            <w:tcW w:w="420" w:type="dxa"/>
            <w:tcBorders>
              <w:left w:val="single" w:sz="8" w:space="0" w:color="auto"/>
              <w:bottom w:val="single" w:sz="8" w:space="0" w:color="auto"/>
            </w:tcBorders>
            <w:vAlign w:val="bottom"/>
          </w:tcPr>
          <w:p w:rsidR="00765EFD" w:rsidRDefault="00765EFD">
            <w:pPr>
              <w:rPr>
                <w:sz w:val="12"/>
                <w:szCs w:val="12"/>
              </w:rPr>
            </w:pPr>
          </w:p>
        </w:tc>
        <w:tc>
          <w:tcPr>
            <w:tcW w:w="120" w:type="dxa"/>
            <w:tcBorders>
              <w:bottom w:val="single" w:sz="8" w:space="0" w:color="auto"/>
            </w:tcBorders>
            <w:vAlign w:val="bottom"/>
          </w:tcPr>
          <w:p w:rsidR="00765EFD" w:rsidRDefault="00765EFD">
            <w:pPr>
              <w:rPr>
                <w:sz w:val="12"/>
                <w:szCs w:val="12"/>
              </w:rPr>
            </w:pPr>
          </w:p>
        </w:tc>
        <w:tc>
          <w:tcPr>
            <w:tcW w:w="3120" w:type="dxa"/>
            <w:tcBorders>
              <w:bottom w:val="single" w:sz="8" w:space="0" w:color="auto"/>
            </w:tcBorders>
            <w:vAlign w:val="bottom"/>
          </w:tcPr>
          <w:p w:rsidR="00765EFD" w:rsidRDefault="00765EFD">
            <w:pPr>
              <w:rPr>
                <w:sz w:val="12"/>
                <w:szCs w:val="12"/>
              </w:rPr>
            </w:pPr>
          </w:p>
        </w:tc>
        <w:tc>
          <w:tcPr>
            <w:tcW w:w="1720" w:type="dxa"/>
            <w:tcBorders>
              <w:bottom w:val="single" w:sz="8" w:space="0" w:color="auto"/>
            </w:tcBorders>
            <w:vAlign w:val="bottom"/>
          </w:tcPr>
          <w:p w:rsidR="00765EFD" w:rsidRDefault="00765EFD">
            <w:pPr>
              <w:rPr>
                <w:sz w:val="12"/>
                <w:szCs w:val="12"/>
              </w:rPr>
            </w:pPr>
          </w:p>
        </w:tc>
        <w:tc>
          <w:tcPr>
            <w:tcW w:w="60" w:type="dxa"/>
            <w:tcBorders>
              <w:bottom w:val="single" w:sz="8" w:space="0" w:color="auto"/>
            </w:tcBorders>
            <w:vAlign w:val="bottom"/>
          </w:tcPr>
          <w:p w:rsidR="00765EFD" w:rsidRDefault="00765EFD">
            <w:pPr>
              <w:rPr>
                <w:sz w:val="12"/>
                <w:szCs w:val="12"/>
              </w:rPr>
            </w:pPr>
          </w:p>
        </w:tc>
        <w:tc>
          <w:tcPr>
            <w:tcW w:w="2640" w:type="dxa"/>
            <w:tcBorders>
              <w:bottom w:val="single" w:sz="8" w:space="0" w:color="auto"/>
              <w:right w:val="single" w:sz="8" w:space="0" w:color="auto"/>
            </w:tcBorders>
            <w:vAlign w:val="bottom"/>
          </w:tcPr>
          <w:p w:rsidR="00765EFD" w:rsidRDefault="00765EFD">
            <w:pPr>
              <w:rPr>
                <w:sz w:val="12"/>
                <w:szCs w:val="12"/>
              </w:rPr>
            </w:pPr>
          </w:p>
        </w:tc>
        <w:tc>
          <w:tcPr>
            <w:tcW w:w="1820" w:type="dxa"/>
            <w:tcBorders>
              <w:bottom w:val="single" w:sz="8" w:space="0" w:color="auto"/>
              <w:right w:val="single" w:sz="8" w:space="0" w:color="auto"/>
            </w:tcBorders>
            <w:vAlign w:val="bottom"/>
          </w:tcPr>
          <w:p w:rsidR="00765EFD" w:rsidRDefault="00765EFD">
            <w:pPr>
              <w:rPr>
                <w:sz w:val="12"/>
                <w:szCs w:val="12"/>
              </w:rPr>
            </w:pPr>
          </w:p>
        </w:tc>
      </w:tr>
    </w:tbl>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20" w:lineRule="exact"/>
        <w:rPr>
          <w:sz w:val="20"/>
          <w:szCs w:val="20"/>
        </w:rPr>
      </w:pPr>
    </w:p>
    <w:p w:rsidR="00765EFD" w:rsidRDefault="00C031BB">
      <w:pPr>
        <w:ind w:left="6120"/>
        <w:rPr>
          <w:sz w:val="20"/>
          <w:szCs w:val="20"/>
        </w:rPr>
      </w:pPr>
      <w:r>
        <w:rPr>
          <w:rFonts w:eastAsia="Times New Roman"/>
          <w:sz w:val="24"/>
          <w:szCs w:val="24"/>
        </w:rPr>
        <w:t>________________________</w:t>
      </w:r>
    </w:p>
    <w:p w:rsidR="00765EFD" w:rsidRDefault="00765EFD">
      <w:pPr>
        <w:spacing w:line="139" w:lineRule="exact"/>
        <w:rPr>
          <w:sz w:val="20"/>
          <w:szCs w:val="20"/>
        </w:rPr>
      </w:pPr>
    </w:p>
    <w:p w:rsidR="00765EFD" w:rsidRDefault="00C031BB">
      <w:pPr>
        <w:spacing w:line="239" w:lineRule="auto"/>
        <w:ind w:left="6180"/>
        <w:rPr>
          <w:sz w:val="20"/>
          <w:szCs w:val="20"/>
        </w:rPr>
      </w:pPr>
      <w:r>
        <w:rPr>
          <w:rFonts w:eastAsia="Times New Roman"/>
          <w:sz w:val="24"/>
          <w:szCs w:val="24"/>
        </w:rPr>
        <w:t>Authorized Signature with Stamp</w:t>
      </w:r>
    </w:p>
    <w:p w:rsidR="00765EFD" w:rsidRDefault="00765EFD">
      <w:pPr>
        <w:spacing w:line="138" w:lineRule="exact"/>
        <w:rPr>
          <w:sz w:val="20"/>
          <w:szCs w:val="20"/>
        </w:rPr>
      </w:pPr>
    </w:p>
    <w:p w:rsidR="00765EFD" w:rsidRDefault="00C031BB">
      <w:pPr>
        <w:ind w:left="6180"/>
        <w:rPr>
          <w:sz w:val="20"/>
          <w:szCs w:val="20"/>
        </w:rPr>
      </w:pPr>
      <w:r>
        <w:rPr>
          <w:rFonts w:eastAsia="Times New Roman"/>
          <w:sz w:val="24"/>
          <w:szCs w:val="24"/>
        </w:rPr>
        <w:t>_________________________</w:t>
      </w:r>
    </w:p>
    <w:p w:rsidR="00765EFD" w:rsidRDefault="00765EFD">
      <w:pPr>
        <w:spacing w:line="139" w:lineRule="exact"/>
        <w:rPr>
          <w:sz w:val="20"/>
          <w:szCs w:val="20"/>
        </w:rPr>
      </w:pPr>
    </w:p>
    <w:p w:rsidR="00765EFD" w:rsidRDefault="00C031BB">
      <w:pPr>
        <w:ind w:left="6180"/>
        <w:rPr>
          <w:sz w:val="20"/>
          <w:szCs w:val="20"/>
        </w:rPr>
      </w:pPr>
      <w:r>
        <w:rPr>
          <w:rFonts w:eastAsia="Times New Roman"/>
          <w:sz w:val="24"/>
          <w:szCs w:val="24"/>
        </w:rPr>
        <w:t>Name</w:t>
      </w:r>
    </w:p>
    <w:p w:rsidR="00765EFD" w:rsidRDefault="00765EFD">
      <w:pPr>
        <w:spacing w:line="137" w:lineRule="exact"/>
        <w:rPr>
          <w:sz w:val="20"/>
          <w:szCs w:val="20"/>
        </w:rPr>
      </w:pPr>
    </w:p>
    <w:p w:rsidR="00765EFD" w:rsidRDefault="00C031BB">
      <w:pPr>
        <w:ind w:left="6180"/>
        <w:rPr>
          <w:sz w:val="20"/>
          <w:szCs w:val="20"/>
        </w:rPr>
      </w:pPr>
      <w:r>
        <w:rPr>
          <w:rFonts w:eastAsia="Times New Roman"/>
          <w:sz w:val="24"/>
          <w:szCs w:val="24"/>
        </w:rPr>
        <w:t>_________________________</w:t>
      </w:r>
    </w:p>
    <w:p w:rsidR="00765EFD" w:rsidRDefault="00765EFD">
      <w:pPr>
        <w:spacing w:line="139" w:lineRule="exact"/>
        <w:rPr>
          <w:sz w:val="20"/>
          <w:szCs w:val="20"/>
        </w:rPr>
      </w:pPr>
    </w:p>
    <w:p w:rsidR="00765EFD" w:rsidRDefault="00C031BB">
      <w:pPr>
        <w:ind w:left="6180"/>
        <w:rPr>
          <w:sz w:val="20"/>
          <w:szCs w:val="20"/>
        </w:rPr>
      </w:pPr>
      <w:r>
        <w:rPr>
          <w:rFonts w:eastAsia="Times New Roman"/>
          <w:sz w:val="24"/>
          <w:szCs w:val="24"/>
        </w:rPr>
        <w:t>Date</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26" w:lineRule="exact"/>
        <w:rPr>
          <w:sz w:val="20"/>
          <w:szCs w:val="20"/>
        </w:rPr>
      </w:pPr>
    </w:p>
    <w:p w:rsidR="00765EFD" w:rsidRDefault="00C031BB">
      <w:pPr>
        <w:tabs>
          <w:tab w:val="left" w:pos="7920"/>
        </w:tabs>
        <w:spacing w:line="239" w:lineRule="auto"/>
        <w:ind w:left="420"/>
        <w:rPr>
          <w:sz w:val="20"/>
          <w:szCs w:val="20"/>
        </w:rPr>
      </w:pPr>
      <w:r>
        <w:rPr>
          <w:sz w:val="20"/>
          <w:szCs w:val="20"/>
        </w:rPr>
        <w:tab/>
      </w:r>
    </w:p>
    <w:p w:rsidR="00765EFD" w:rsidRDefault="00765EFD">
      <w:pPr>
        <w:sectPr w:rsidR="00765EFD" w:rsidSect="000C2092">
          <w:pgSz w:w="12240" w:h="15840"/>
          <w:pgMar w:top="710" w:right="1320" w:bottom="729" w:left="1020" w:header="288" w:footer="576" w:gutter="0"/>
          <w:cols w:space="720" w:equalWidth="0">
            <w:col w:w="9900"/>
          </w:cols>
          <w:docGrid w:linePitch="299"/>
        </w:sectPr>
      </w:pPr>
    </w:p>
    <w:p w:rsidR="00765EFD" w:rsidRDefault="00C031BB">
      <w:pPr>
        <w:spacing w:line="235" w:lineRule="auto"/>
        <w:ind w:right="160"/>
        <w:rPr>
          <w:sz w:val="20"/>
          <w:szCs w:val="20"/>
        </w:rPr>
      </w:pPr>
      <w:bookmarkStart w:id="24" w:name="page25"/>
      <w:bookmarkEnd w:id="24"/>
      <w:r>
        <w:rPr>
          <w:rFonts w:eastAsia="Times New Roman"/>
          <w:b/>
          <w:bCs/>
          <w:sz w:val="40"/>
          <w:szCs w:val="40"/>
        </w:rPr>
        <w:lastRenderedPageBreak/>
        <w:t>Annexure-D: Instructions for preparation of power of attorney</w:t>
      </w:r>
    </w:p>
    <w:p w:rsidR="00765EFD" w:rsidRDefault="00765EFD">
      <w:pPr>
        <w:spacing w:line="269" w:lineRule="exact"/>
        <w:rPr>
          <w:sz w:val="20"/>
          <w:szCs w:val="20"/>
        </w:rPr>
      </w:pPr>
    </w:p>
    <w:p w:rsidR="00765EFD" w:rsidRDefault="00C031BB" w:rsidP="00A92B52">
      <w:pPr>
        <w:numPr>
          <w:ilvl w:val="0"/>
          <w:numId w:val="38"/>
        </w:numPr>
        <w:tabs>
          <w:tab w:val="left" w:pos="780"/>
        </w:tabs>
        <w:ind w:left="780" w:hanging="420"/>
        <w:jc w:val="both"/>
        <w:rPr>
          <w:rFonts w:eastAsia="Times New Roman"/>
          <w:b/>
          <w:bCs/>
          <w:sz w:val="24"/>
          <w:szCs w:val="24"/>
        </w:rPr>
      </w:pPr>
      <w:r>
        <w:rPr>
          <w:rFonts w:eastAsia="Times New Roman"/>
          <w:sz w:val="24"/>
          <w:szCs w:val="24"/>
        </w:rPr>
        <w:t>To be executed by an authorized representative of the bidder.</w:t>
      </w:r>
    </w:p>
    <w:p w:rsidR="00765EFD" w:rsidRDefault="00765EFD">
      <w:pPr>
        <w:spacing w:line="288" w:lineRule="exact"/>
        <w:rPr>
          <w:rFonts w:eastAsia="Times New Roman"/>
          <w:b/>
          <w:bCs/>
          <w:sz w:val="24"/>
          <w:szCs w:val="24"/>
        </w:rPr>
      </w:pPr>
    </w:p>
    <w:p w:rsidR="00765EFD" w:rsidRDefault="00C031BB" w:rsidP="00A92B52">
      <w:pPr>
        <w:numPr>
          <w:ilvl w:val="0"/>
          <w:numId w:val="38"/>
        </w:numPr>
        <w:tabs>
          <w:tab w:val="left" w:pos="720"/>
        </w:tabs>
        <w:spacing w:line="237" w:lineRule="auto"/>
        <w:ind w:left="720" w:hanging="360"/>
        <w:jc w:val="both"/>
        <w:rPr>
          <w:rFonts w:eastAsia="Times New Roman"/>
          <w:b/>
          <w:bCs/>
          <w:sz w:val="24"/>
          <w:szCs w:val="24"/>
        </w:rPr>
      </w:pPr>
      <w:r>
        <w:rPr>
          <w:rFonts w:eastAsia="Times New Roman"/>
          <w:sz w:val="24"/>
          <w:szCs w:val="24"/>
        </w:rPr>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rsidR="00765EFD" w:rsidRDefault="00765EFD">
      <w:pPr>
        <w:spacing w:line="290" w:lineRule="exact"/>
        <w:rPr>
          <w:rFonts w:eastAsia="Times New Roman"/>
          <w:b/>
          <w:bCs/>
          <w:sz w:val="24"/>
          <w:szCs w:val="24"/>
        </w:rPr>
      </w:pPr>
    </w:p>
    <w:p w:rsidR="00765EFD" w:rsidRDefault="00C031BB" w:rsidP="00A92B52">
      <w:pPr>
        <w:numPr>
          <w:ilvl w:val="0"/>
          <w:numId w:val="38"/>
        </w:numPr>
        <w:tabs>
          <w:tab w:val="left" w:pos="720"/>
        </w:tabs>
        <w:spacing w:line="237" w:lineRule="auto"/>
        <w:ind w:left="720" w:hanging="360"/>
        <w:jc w:val="both"/>
        <w:rPr>
          <w:rFonts w:eastAsia="Times New Roman"/>
          <w:b/>
          <w:bCs/>
          <w:sz w:val="24"/>
          <w:szCs w:val="24"/>
        </w:rPr>
      </w:pPr>
      <w:r>
        <w:rPr>
          <w:rFonts w:eastAsia="Times New Roman"/>
          <w:sz w:val="24"/>
          <w:szCs w:val="24"/>
        </w:rPr>
        <w:t>Also, wherever required, the Bidder should submit for verification the extract of the charter documents and documents such as a resolution/power of attorney in favor of the Person executing this Power of Attorney for the delegation of power hereunder on behalf of the Bidder.</w:t>
      </w:r>
    </w:p>
    <w:p w:rsidR="00765EFD" w:rsidRDefault="00765EFD">
      <w:pPr>
        <w:spacing w:line="289" w:lineRule="exact"/>
        <w:rPr>
          <w:rFonts w:eastAsia="Times New Roman"/>
          <w:b/>
          <w:bCs/>
          <w:sz w:val="24"/>
          <w:szCs w:val="24"/>
        </w:rPr>
      </w:pPr>
    </w:p>
    <w:p w:rsidR="00765EFD" w:rsidRDefault="00C031BB" w:rsidP="00A92B52">
      <w:pPr>
        <w:numPr>
          <w:ilvl w:val="0"/>
          <w:numId w:val="38"/>
        </w:numPr>
        <w:tabs>
          <w:tab w:val="left" w:pos="720"/>
        </w:tabs>
        <w:spacing w:line="236" w:lineRule="auto"/>
        <w:ind w:left="720" w:hanging="360"/>
        <w:jc w:val="both"/>
        <w:rPr>
          <w:rFonts w:eastAsia="Times New Roman"/>
          <w:b/>
          <w:bCs/>
          <w:sz w:val="24"/>
          <w:szCs w:val="24"/>
        </w:rPr>
      </w:pPr>
      <w:r>
        <w:rPr>
          <w:rFonts w:eastAsia="Times New Roman"/>
          <w:sz w:val="24"/>
          <w:szCs w:val="24"/>
        </w:rPr>
        <w:t>In case the Application is signed by an authorized Director / Partner or Proprietor of the Applicant, a certified copy of the appropriate resolution / document conveying such authority may be enclosed in lieu of the Power of Attorney.</w:t>
      </w:r>
    </w:p>
    <w:p w:rsidR="00765EFD" w:rsidRDefault="00765EFD">
      <w:pPr>
        <w:spacing w:line="200" w:lineRule="exact"/>
        <w:rPr>
          <w:sz w:val="20"/>
          <w:szCs w:val="20"/>
        </w:rPr>
      </w:pPr>
    </w:p>
    <w:p w:rsidR="00765EFD" w:rsidRDefault="00765EFD">
      <w:pPr>
        <w:spacing w:line="254" w:lineRule="exact"/>
        <w:rPr>
          <w:sz w:val="20"/>
          <w:szCs w:val="20"/>
        </w:rPr>
      </w:pPr>
      <w:bookmarkStart w:id="25" w:name="page26"/>
      <w:bookmarkEnd w:id="25"/>
    </w:p>
    <w:p w:rsidR="00765EFD" w:rsidRDefault="00C031BB">
      <w:pPr>
        <w:rPr>
          <w:sz w:val="20"/>
          <w:szCs w:val="20"/>
        </w:rPr>
      </w:pPr>
      <w:r>
        <w:rPr>
          <w:rFonts w:eastAsia="Times New Roman"/>
          <w:b/>
          <w:bCs/>
          <w:sz w:val="40"/>
          <w:szCs w:val="40"/>
        </w:rPr>
        <w:t>Annexure-E: Format of POWER OF ATTORNEY</w:t>
      </w:r>
    </w:p>
    <w:p w:rsidR="00765EFD" w:rsidRDefault="00765EFD">
      <w:pPr>
        <w:spacing w:line="269" w:lineRule="exact"/>
        <w:rPr>
          <w:sz w:val="20"/>
          <w:szCs w:val="20"/>
        </w:rPr>
      </w:pPr>
    </w:p>
    <w:p w:rsidR="00765EFD" w:rsidRDefault="00C031BB">
      <w:pPr>
        <w:rPr>
          <w:sz w:val="20"/>
          <w:szCs w:val="20"/>
        </w:rPr>
      </w:pPr>
      <w:r>
        <w:rPr>
          <w:rFonts w:eastAsia="Times New Roman"/>
          <w:sz w:val="24"/>
          <w:szCs w:val="24"/>
        </w:rPr>
        <w:t>(bidder’s letter head officially signed and stamped)</w:t>
      </w:r>
    </w:p>
    <w:p w:rsidR="00765EFD" w:rsidRDefault="00765EFD">
      <w:pPr>
        <w:spacing w:line="288" w:lineRule="exact"/>
        <w:rPr>
          <w:sz w:val="20"/>
          <w:szCs w:val="20"/>
        </w:rPr>
      </w:pPr>
    </w:p>
    <w:p w:rsidR="00765EFD" w:rsidRDefault="00C031BB">
      <w:pPr>
        <w:spacing w:line="238" w:lineRule="auto"/>
        <w:jc w:val="both"/>
        <w:rPr>
          <w:sz w:val="20"/>
          <w:szCs w:val="20"/>
        </w:rPr>
      </w:pPr>
      <w:r>
        <w:rPr>
          <w:rFonts w:eastAsia="Times New Roman"/>
          <w:sz w:val="24"/>
          <w:szCs w:val="24"/>
        </w:rPr>
        <w:t>We (name of the company and address of the registered office) do hereby appoint and authorize Mr. / Ms. (full name and residential address) bearing Pakistan’s Computerized National Identity Card (CNIC) no. (Complete CNIC No.) who is presently engaged with us and holding the position of as our attorney, to do in our name and on our behalf, all such acts, deeds and things necessary in connection with or incidental to our proposal for (name of the Operation) in response to the tenders invited by the (name of the Purchaser) including signing and submission of all documents and providing information/responses to (name of the Purchaser) in all matters in connection with our Bid.</w:t>
      </w:r>
    </w:p>
    <w:p w:rsidR="00765EFD" w:rsidRDefault="00765EFD">
      <w:pPr>
        <w:spacing w:line="295" w:lineRule="exact"/>
        <w:rPr>
          <w:sz w:val="20"/>
          <w:szCs w:val="20"/>
        </w:rPr>
      </w:pPr>
    </w:p>
    <w:p w:rsidR="00765EFD" w:rsidRDefault="00C031BB">
      <w:pPr>
        <w:spacing w:line="236" w:lineRule="auto"/>
        <w:jc w:val="both"/>
        <w:rPr>
          <w:sz w:val="20"/>
          <w:szCs w:val="20"/>
        </w:rPr>
      </w:pPr>
      <w:r>
        <w:rPr>
          <w:rFonts w:eastAsia="Times New Roman"/>
          <w:sz w:val="24"/>
          <w:szCs w:val="24"/>
        </w:rPr>
        <w:t>We hereby agree to ratify all acts, deeds and things lawfully done by our said attorney pursuant to this Power of Attorney and that all acts, deeds and things done by our aforesaid attorney shall and shall always be deemed to have been done by us.</w:t>
      </w:r>
    </w:p>
    <w:p w:rsidR="00765EFD" w:rsidRDefault="00765EFD">
      <w:pPr>
        <w:spacing w:line="275" w:lineRule="exact"/>
        <w:rPr>
          <w:sz w:val="20"/>
          <w:szCs w:val="20"/>
        </w:rPr>
      </w:pPr>
    </w:p>
    <w:p w:rsidR="00765EFD" w:rsidRDefault="00C031BB">
      <w:pPr>
        <w:rPr>
          <w:sz w:val="20"/>
          <w:szCs w:val="20"/>
        </w:rPr>
      </w:pPr>
      <w:r>
        <w:rPr>
          <w:rFonts w:eastAsia="Times New Roman"/>
          <w:sz w:val="24"/>
          <w:szCs w:val="24"/>
        </w:rPr>
        <w:t>Dated this _____ day of ____________________ 20__</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For ________________________________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28" w:lineRule="exact"/>
        <w:rPr>
          <w:sz w:val="20"/>
          <w:szCs w:val="20"/>
        </w:rPr>
      </w:pPr>
    </w:p>
    <w:p w:rsidR="00765EFD" w:rsidRDefault="00C031BB">
      <w:pPr>
        <w:rPr>
          <w:sz w:val="20"/>
          <w:szCs w:val="20"/>
        </w:rPr>
      </w:pPr>
      <w:r>
        <w:rPr>
          <w:rFonts w:eastAsia="Times New Roman"/>
          <w:sz w:val="24"/>
          <w:szCs w:val="24"/>
        </w:rPr>
        <w:t>(Signature)</w:t>
      </w:r>
    </w:p>
    <w:p w:rsidR="00765EFD" w:rsidRDefault="00765EFD">
      <w:pPr>
        <w:spacing w:line="13" w:lineRule="exact"/>
        <w:rPr>
          <w:sz w:val="20"/>
          <w:szCs w:val="20"/>
        </w:rPr>
      </w:pPr>
    </w:p>
    <w:p w:rsidR="00765EFD" w:rsidRDefault="00C031BB">
      <w:pPr>
        <w:spacing w:line="234" w:lineRule="auto"/>
        <w:ind w:right="6100"/>
        <w:rPr>
          <w:sz w:val="20"/>
          <w:szCs w:val="20"/>
        </w:rPr>
      </w:pPr>
      <w:r>
        <w:rPr>
          <w:rFonts w:eastAsia="Times New Roman"/>
          <w:sz w:val="24"/>
          <w:szCs w:val="24"/>
        </w:rPr>
        <w:t>(Name, Designation and Address) Accepted</w:t>
      </w:r>
    </w:p>
    <w:p w:rsidR="00765EFD" w:rsidRDefault="00765EFD">
      <w:pPr>
        <w:spacing w:line="2" w:lineRule="exact"/>
        <w:rPr>
          <w:sz w:val="20"/>
          <w:szCs w:val="20"/>
        </w:rPr>
      </w:pPr>
    </w:p>
    <w:p w:rsidR="00765EFD" w:rsidRDefault="00C031BB">
      <w:pPr>
        <w:rPr>
          <w:sz w:val="20"/>
          <w:szCs w:val="20"/>
        </w:rPr>
      </w:pPr>
      <w:r>
        <w:rPr>
          <w:rFonts w:eastAsia="Times New Roman"/>
          <w:sz w:val="24"/>
          <w:szCs w:val="24"/>
        </w:rPr>
        <w:t>(Signature)</w:t>
      </w:r>
    </w:p>
    <w:p w:rsidR="00765EFD" w:rsidRDefault="00C031BB">
      <w:pPr>
        <w:rPr>
          <w:sz w:val="20"/>
          <w:szCs w:val="20"/>
        </w:rPr>
      </w:pPr>
      <w:r>
        <w:rPr>
          <w:rFonts w:eastAsia="Times New Roman"/>
          <w:sz w:val="24"/>
          <w:szCs w:val="24"/>
        </w:rPr>
        <w:t>(Name, Title and Address of the Attorney)</w:t>
      </w:r>
    </w:p>
    <w:p w:rsidR="00765EFD" w:rsidRDefault="00C031BB">
      <w:pPr>
        <w:rPr>
          <w:sz w:val="20"/>
          <w:szCs w:val="20"/>
        </w:rPr>
      </w:pPr>
      <w:r>
        <w:rPr>
          <w:rFonts w:eastAsia="Times New Roman"/>
          <w:sz w:val="24"/>
          <w:szCs w:val="24"/>
        </w:rPr>
        <w:t>Date:</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tabs>
          <w:tab w:val="left" w:pos="7500"/>
        </w:tabs>
        <w:spacing w:line="239" w:lineRule="auto"/>
        <w:rPr>
          <w:sz w:val="20"/>
          <w:szCs w:val="20"/>
        </w:rPr>
      </w:pPr>
    </w:p>
    <w:p w:rsidR="00765EFD" w:rsidRDefault="00C031BB">
      <w:pPr>
        <w:rPr>
          <w:sz w:val="20"/>
          <w:szCs w:val="20"/>
        </w:rPr>
      </w:pPr>
      <w:bookmarkStart w:id="26" w:name="page27"/>
      <w:bookmarkEnd w:id="26"/>
      <w:r>
        <w:rPr>
          <w:rFonts w:eastAsia="Times New Roman"/>
          <w:b/>
          <w:bCs/>
          <w:sz w:val="40"/>
          <w:szCs w:val="40"/>
        </w:rPr>
        <w:t>Annexure-F: Undertaking</w:t>
      </w:r>
    </w:p>
    <w:p w:rsidR="00765EFD" w:rsidRDefault="00765EFD">
      <w:pPr>
        <w:spacing w:line="276" w:lineRule="exact"/>
        <w:rPr>
          <w:sz w:val="20"/>
          <w:szCs w:val="20"/>
        </w:rPr>
      </w:pPr>
    </w:p>
    <w:p w:rsidR="000C2092" w:rsidRDefault="000C2092">
      <w:pPr>
        <w:ind w:left="3620"/>
        <w:rPr>
          <w:rFonts w:eastAsia="Times New Roman"/>
          <w:b/>
          <w:bCs/>
          <w:sz w:val="28"/>
          <w:szCs w:val="28"/>
        </w:rPr>
      </w:pPr>
    </w:p>
    <w:p w:rsidR="000C2092" w:rsidRDefault="000C2092">
      <w:pPr>
        <w:ind w:left="3620"/>
        <w:rPr>
          <w:rFonts w:eastAsia="Times New Roman"/>
          <w:b/>
          <w:bCs/>
          <w:sz w:val="28"/>
          <w:szCs w:val="28"/>
        </w:rPr>
      </w:pPr>
    </w:p>
    <w:p w:rsidR="00765EFD" w:rsidRDefault="00C031BB">
      <w:pPr>
        <w:ind w:left="3620"/>
        <w:rPr>
          <w:sz w:val="20"/>
          <w:szCs w:val="20"/>
        </w:rPr>
      </w:pPr>
      <w:r>
        <w:rPr>
          <w:rFonts w:eastAsia="Times New Roman"/>
          <w:b/>
          <w:bCs/>
          <w:sz w:val="28"/>
          <w:szCs w:val="28"/>
        </w:rPr>
        <w:t>UNDERTAKING</w:t>
      </w:r>
    </w:p>
    <w:p w:rsidR="00765EFD" w:rsidRDefault="00765EFD">
      <w:pPr>
        <w:spacing w:line="200" w:lineRule="exact"/>
        <w:rPr>
          <w:sz w:val="20"/>
          <w:szCs w:val="20"/>
        </w:rPr>
      </w:pPr>
    </w:p>
    <w:p w:rsidR="00765EFD" w:rsidRDefault="00765EFD">
      <w:pPr>
        <w:spacing w:line="357" w:lineRule="exact"/>
        <w:rPr>
          <w:sz w:val="20"/>
          <w:szCs w:val="20"/>
        </w:rPr>
      </w:pPr>
    </w:p>
    <w:p w:rsidR="00765EFD" w:rsidRDefault="00C031BB">
      <w:pPr>
        <w:spacing w:line="237" w:lineRule="auto"/>
        <w:jc w:val="both"/>
        <w:rPr>
          <w:sz w:val="20"/>
          <w:szCs w:val="20"/>
        </w:rPr>
      </w:pPr>
      <w:r>
        <w:rPr>
          <w:rFonts w:eastAsia="Times New Roman"/>
          <w:sz w:val="24"/>
          <w:szCs w:val="24"/>
        </w:rPr>
        <w:t>It is certified that the information furnished here in and as per the document submitted is true and correct and nothing has been concealed or tampered with. We have gone through all the conditions of tender and are liable to any punitive action for furnishing false information documents.</w:t>
      </w:r>
    </w:p>
    <w:p w:rsidR="00765EFD" w:rsidRDefault="00765EFD">
      <w:pPr>
        <w:spacing w:line="200" w:lineRule="exact"/>
        <w:rPr>
          <w:sz w:val="20"/>
          <w:szCs w:val="20"/>
        </w:rPr>
      </w:pPr>
    </w:p>
    <w:p w:rsidR="00765EFD" w:rsidRDefault="00765EFD">
      <w:pPr>
        <w:spacing w:line="354" w:lineRule="exact"/>
        <w:rPr>
          <w:sz w:val="20"/>
          <w:szCs w:val="20"/>
        </w:rPr>
      </w:pPr>
    </w:p>
    <w:p w:rsidR="00765EFD" w:rsidRDefault="00C031BB">
      <w:pPr>
        <w:rPr>
          <w:sz w:val="20"/>
          <w:szCs w:val="20"/>
        </w:rPr>
      </w:pPr>
      <w:r>
        <w:rPr>
          <w:rFonts w:eastAsia="Times New Roman"/>
          <w:sz w:val="24"/>
          <w:szCs w:val="24"/>
        </w:rPr>
        <w:t>Dated this _____ day of ____________________ 20__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05" w:lineRule="exact"/>
        <w:rPr>
          <w:sz w:val="20"/>
          <w:szCs w:val="20"/>
        </w:rPr>
      </w:pPr>
    </w:p>
    <w:p w:rsidR="00765EFD" w:rsidRDefault="00C031BB">
      <w:pPr>
        <w:rPr>
          <w:sz w:val="20"/>
          <w:szCs w:val="20"/>
        </w:rPr>
      </w:pPr>
      <w:r>
        <w:rPr>
          <w:rFonts w:eastAsia="Times New Roman"/>
          <w:sz w:val="24"/>
          <w:szCs w:val="24"/>
        </w:rPr>
        <w:t>Signature</w:t>
      </w:r>
    </w:p>
    <w:p w:rsidR="00765EFD" w:rsidRDefault="00C031BB">
      <w:pPr>
        <w:rPr>
          <w:sz w:val="20"/>
          <w:szCs w:val="20"/>
        </w:rPr>
      </w:pPr>
      <w:r>
        <w:rPr>
          <w:rFonts w:eastAsia="Times New Roman"/>
          <w:sz w:val="24"/>
          <w:szCs w:val="24"/>
        </w:rPr>
        <w:t>(Company Seal)</w:t>
      </w:r>
    </w:p>
    <w:p w:rsidR="00765EFD" w:rsidRDefault="00765EFD">
      <w:pPr>
        <w:spacing w:line="276" w:lineRule="exact"/>
        <w:rPr>
          <w:sz w:val="20"/>
          <w:szCs w:val="20"/>
        </w:rPr>
      </w:pPr>
    </w:p>
    <w:p w:rsidR="00765EFD" w:rsidRDefault="00C031BB">
      <w:pPr>
        <w:rPr>
          <w:sz w:val="20"/>
          <w:szCs w:val="20"/>
        </w:rPr>
      </w:pPr>
      <w:r>
        <w:rPr>
          <w:rFonts w:eastAsia="Times New Roman"/>
          <w:sz w:val="24"/>
          <w:szCs w:val="24"/>
        </w:rPr>
        <w:t>__________________</w:t>
      </w:r>
    </w:p>
    <w:p w:rsidR="00765EFD" w:rsidRDefault="00C031BB">
      <w:pPr>
        <w:rPr>
          <w:sz w:val="20"/>
          <w:szCs w:val="20"/>
        </w:rPr>
      </w:pPr>
      <w:r>
        <w:rPr>
          <w:rFonts w:eastAsia="Times New Roman"/>
          <w:sz w:val="24"/>
          <w:szCs w:val="24"/>
        </w:rPr>
        <w:t>In the capacity of</w:t>
      </w:r>
    </w:p>
    <w:p w:rsidR="00765EFD" w:rsidRDefault="00C031BB">
      <w:pPr>
        <w:rPr>
          <w:sz w:val="20"/>
          <w:szCs w:val="20"/>
        </w:rPr>
      </w:pPr>
      <w:r>
        <w:rPr>
          <w:rFonts w:eastAsia="Times New Roman"/>
          <w:sz w:val="24"/>
          <w:szCs w:val="24"/>
        </w:rPr>
        <w:t>Duly authorized to sign bids for and on behalf of:</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bookmarkStart w:id="27" w:name="page28"/>
      <w:bookmarkEnd w:id="27"/>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0C2092" w:rsidRDefault="000C2092">
      <w:pPr>
        <w:spacing w:line="200" w:lineRule="exact"/>
        <w:rPr>
          <w:sz w:val="20"/>
          <w:szCs w:val="20"/>
        </w:rPr>
      </w:pPr>
    </w:p>
    <w:p w:rsidR="00765EFD" w:rsidRDefault="00765EFD">
      <w:pPr>
        <w:spacing w:line="254" w:lineRule="exact"/>
        <w:rPr>
          <w:sz w:val="20"/>
          <w:szCs w:val="20"/>
        </w:rPr>
      </w:pPr>
    </w:p>
    <w:p w:rsidR="00765EFD" w:rsidRDefault="00C031BB">
      <w:pPr>
        <w:rPr>
          <w:sz w:val="20"/>
          <w:szCs w:val="20"/>
        </w:rPr>
      </w:pPr>
      <w:r>
        <w:rPr>
          <w:rFonts w:eastAsia="Times New Roman"/>
          <w:b/>
          <w:bCs/>
          <w:sz w:val="40"/>
          <w:szCs w:val="40"/>
        </w:rPr>
        <w:lastRenderedPageBreak/>
        <w:t>Annexure-G : Tender Security Form</w:t>
      </w:r>
    </w:p>
    <w:p w:rsidR="00765EFD" w:rsidRDefault="00765EFD">
      <w:pPr>
        <w:spacing w:line="276" w:lineRule="exact"/>
        <w:rPr>
          <w:sz w:val="20"/>
          <w:szCs w:val="20"/>
        </w:rPr>
      </w:pPr>
    </w:p>
    <w:p w:rsidR="00765EFD" w:rsidRDefault="00C031BB">
      <w:pPr>
        <w:ind w:left="2880"/>
        <w:rPr>
          <w:sz w:val="20"/>
          <w:szCs w:val="20"/>
        </w:rPr>
      </w:pPr>
      <w:r>
        <w:rPr>
          <w:rFonts w:eastAsia="Times New Roman"/>
          <w:b/>
          <w:bCs/>
          <w:sz w:val="28"/>
          <w:szCs w:val="28"/>
        </w:rPr>
        <w:t>TENDER SECURITY FORM</w:t>
      </w:r>
    </w:p>
    <w:p w:rsidR="00765EFD" w:rsidRDefault="00765EFD">
      <w:pPr>
        <w:spacing w:line="257" w:lineRule="exact"/>
        <w:rPr>
          <w:sz w:val="20"/>
          <w:szCs w:val="20"/>
        </w:rPr>
      </w:pPr>
    </w:p>
    <w:p w:rsidR="00765EFD" w:rsidRDefault="00C031BB">
      <w:pPr>
        <w:spacing w:line="237" w:lineRule="auto"/>
        <w:jc w:val="both"/>
        <w:rPr>
          <w:sz w:val="20"/>
          <w:szCs w:val="20"/>
        </w:rPr>
      </w:pPr>
      <w:r>
        <w:rPr>
          <w:rFonts w:eastAsia="Times New Roman"/>
          <w:b/>
          <w:bCs/>
          <w:sz w:val="24"/>
          <w:szCs w:val="24"/>
        </w:rPr>
        <w:t xml:space="preserve">WHEREAS </w:t>
      </w:r>
      <w:r>
        <w:rPr>
          <w:rFonts w:eastAsia="Times New Roman"/>
          <w:sz w:val="24"/>
          <w:szCs w:val="24"/>
        </w:rPr>
        <w:t>[Name and Address of the Service Provider] (hereinafter called "the ServiceProvider") has submitted Tender against Tender Name (hereinafter called "the Tender") to the [Name and Address of the Purchaser] (hereinafter called "the Purchaser") for the Total Tender Price of PKR (in figures ____________________) (in words</w:t>
      </w:r>
    </w:p>
    <w:p w:rsidR="00765EFD" w:rsidRDefault="00765EFD">
      <w:pPr>
        <w:spacing w:line="2" w:lineRule="exact"/>
        <w:rPr>
          <w:sz w:val="20"/>
          <w:szCs w:val="20"/>
        </w:rPr>
      </w:pPr>
    </w:p>
    <w:p w:rsidR="00765EFD" w:rsidRDefault="00C031BB">
      <w:pPr>
        <w:rPr>
          <w:sz w:val="20"/>
          <w:szCs w:val="20"/>
        </w:rPr>
      </w:pPr>
      <w:r>
        <w:rPr>
          <w:rFonts w:eastAsia="Times New Roman"/>
          <w:sz w:val="24"/>
          <w:szCs w:val="24"/>
        </w:rPr>
        <w:t>___________________________________).</w:t>
      </w:r>
    </w:p>
    <w:p w:rsidR="00765EFD" w:rsidRDefault="00765EFD">
      <w:pPr>
        <w:spacing w:line="288" w:lineRule="exact"/>
        <w:rPr>
          <w:sz w:val="20"/>
          <w:szCs w:val="20"/>
        </w:rPr>
      </w:pPr>
    </w:p>
    <w:p w:rsidR="00765EFD" w:rsidRDefault="00C031BB">
      <w:pPr>
        <w:spacing w:line="234" w:lineRule="auto"/>
        <w:jc w:val="both"/>
        <w:rPr>
          <w:sz w:val="20"/>
          <w:szCs w:val="20"/>
        </w:rPr>
      </w:pPr>
      <w:r>
        <w:rPr>
          <w:rFonts w:eastAsia="Times New Roman"/>
          <w:sz w:val="24"/>
          <w:szCs w:val="24"/>
        </w:rPr>
        <w:t>AND WHEREAS [Name of the Bank] having registered office at [Address of the Bank] (hereinafter called "the Guarantor") has agreed to give the Operator a Guarantee;</w:t>
      </w:r>
    </w:p>
    <w:p w:rsidR="00765EFD" w:rsidRDefault="00765EFD">
      <w:pPr>
        <w:spacing w:line="290" w:lineRule="exact"/>
        <w:rPr>
          <w:sz w:val="20"/>
          <w:szCs w:val="20"/>
        </w:rPr>
      </w:pPr>
    </w:p>
    <w:p w:rsidR="00765EFD" w:rsidRDefault="00C031BB">
      <w:pPr>
        <w:spacing w:line="234" w:lineRule="auto"/>
        <w:jc w:val="both"/>
        <w:rPr>
          <w:sz w:val="20"/>
          <w:szCs w:val="20"/>
        </w:rPr>
      </w:pPr>
      <w:r>
        <w:rPr>
          <w:rFonts w:eastAsia="Times New Roman"/>
          <w:sz w:val="24"/>
          <w:szCs w:val="24"/>
        </w:rPr>
        <w:t>THEREFORE the Guarantor hereby affirms to bind himself, his successors and his assigns to the Purchaser, for the sum of PKR (in figures ____________________) (in words</w:t>
      </w:r>
    </w:p>
    <w:p w:rsidR="00765EFD" w:rsidRDefault="00765EFD">
      <w:pPr>
        <w:spacing w:line="14" w:lineRule="exact"/>
        <w:rPr>
          <w:sz w:val="20"/>
          <w:szCs w:val="20"/>
        </w:rPr>
      </w:pPr>
    </w:p>
    <w:p w:rsidR="00765EFD" w:rsidRDefault="00C031BB">
      <w:pPr>
        <w:spacing w:line="237" w:lineRule="auto"/>
        <w:jc w:val="both"/>
        <w:rPr>
          <w:sz w:val="20"/>
          <w:szCs w:val="20"/>
        </w:rPr>
      </w:pPr>
      <w:r>
        <w:rPr>
          <w:rFonts w:eastAsia="Times New Roman"/>
          <w:sz w:val="24"/>
          <w:szCs w:val="24"/>
        </w:rPr>
        <w:t>___________________________________) and undertakes to pay to the Purchaser, upon receipt of his written demand(s), any sum(s) as specified by him, not exceeding the above limit in aggregate, without cavil / argument and without the Purchaser having to substantiate / prove or to show grounds / reasons for such claim(s), on the occurrence of any / all of the following conditions:</w:t>
      </w:r>
    </w:p>
    <w:p w:rsidR="00765EFD" w:rsidRDefault="00765EFD">
      <w:pPr>
        <w:spacing w:line="293" w:lineRule="exact"/>
        <w:rPr>
          <w:sz w:val="20"/>
          <w:szCs w:val="20"/>
        </w:rPr>
      </w:pPr>
    </w:p>
    <w:p w:rsidR="00765EFD" w:rsidRDefault="00C031BB" w:rsidP="00A92B52">
      <w:pPr>
        <w:numPr>
          <w:ilvl w:val="0"/>
          <w:numId w:val="39"/>
        </w:numPr>
        <w:tabs>
          <w:tab w:val="left" w:pos="242"/>
        </w:tabs>
        <w:spacing w:line="234" w:lineRule="auto"/>
        <w:ind w:right="100"/>
        <w:jc w:val="both"/>
        <w:rPr>
          <w:rFonts w:eastAsia="Times New Roman"/>
          <w:sz w:val="24"/>
          <w:szCs w:val="24"/>
        </w:rPr>
      </w:pPr>
      <w:r>
        <w:rPr>
          <w:rFonts w:eastAsia="Times New Roman"/>
          <w:sz w:val="24"/>
          <w:szCs w:val="24"/>
        </w:rPr>
        <w:t>If the Operator withdraws the Tender during the period of the Tender validity specified by the Operator on the Tender Form; or</w:t>
      </w:r>
    </w:p>
    <w:p w:rsidR="00765EFD" w:rsidRDefault="00765EFD">
      <w:pPr>
        <w:spacing w:line="278" w:lineRule="exact"/>
        <w:rPr>
          <w:rFonts w:eastAsia="Times New Roman"/>
          <w:sz w:val="24"/>
          <w:szCs w:val="24"/>
        </w:rPr>
      </w:pPr>
    </w:p>
    <w:p w:rsidR="00765EFD" w:rsidRDefault="00C031BB" w:rsidP="00A92B52">
      <w:pPr>
        <w:numPr>
          <w:ilvl w:val="0"/>
          <w:numId w:val="39"/>
        </w:numPr>
        <w:tabs>
          <w:tab w:val="left" w:pos="240"/>
        </w:tabs>
        <w:ind w:left="240" w:hanging="240"/>
        <w:jc w:val="both"/>
        <w:rPr>
          <w:rFonts w:eastAsia="Times New Roman"/>
          <w:sz w:val="24"/>
          <w:szCs w:val="24"/>
        </w:rPr>
      </w:pPr>
      <w:r>
        <w:rPr>
          <w:rFonts w:eastAsia="Times New Roman"/>
          <w:sz w:val="24"/>
          <w:szCs w:val="24"/>
        </w:rPr>
        <w:t>If the Operator does not accept the corrections of his Total Tender Price; or</w:t>
      </w:r>
    </w:p>
    <w:p w:rsidR="00765EFD" w:rsidRDefault="00765EFD">
      <w:pPr>
        <w:spacing w:line="288" w:lineRule="exact"/>
        <w:rPr>
          <w:rFonts w:eastAsia="Times New Roman"/>
          <w:sz w:val="24"/>
          <w:szCs w:val="24"/>
        </w:rPr>
      </w:pPr>
    </w:p>
    <w:p w:rsidR="00765EFD" w:rsidRDefault="00C031BB" w:rsidP="00A92B52">
      <w:pPr>
        <w:numPr>
          <w:ilvl w:val="0"/>
          <w:numId w:val="39"/>
        </w:numPr>
        <w:tabs>
          <w:tab w:val="left" w:pos="254"/>
        </w:tabs>
        <w:spacing w:line="238" w:lineRule="auto"/>
        <w:jc w:val="both"/>
        <w:rPr>
          <w:rFonts w:eastAsia="Times New Roman"/>
          <w:sz w:val="24"/>
          <w:szCs w:val="24"/>
        </w:rPr>
      </w:pPr>
      <w:r>
        <w:rPr>
          <w:rFonts w:eastAsia="Times New Roman"/>
          <w:sz w:val="24"/>
          <w:szCs w:val="24"/>
        </w:rPr>
        <w:t>If the Operator, having been notified of the acceptance of the Tender by the Purchaser during the period of the Tender validity, fails or refuses to furnish the Performance Security, in accordance with the Tender Document. Provided that the Purchaser shall specify the occurred condition(s) owing to which the said sum is due to him. Provided further that any demand(s) / claim(s) from the Purchaser shall reach the Guarantor within thirty working days after the expiry of the Guarantee. This guarantee shall remain valid up to ___________________ or until furnishing of the Performance</w:t>
      </w:r>
    </w:p>
    <w:p w:rsidR="00765EFD" w:rsidRDefault="00765EFD">
      <w:pPr>
        <w:spacing w:line="280" w:lineRule="exact"/>
        <w:rPr>
          <w:sz w:val="20"/>
          <w:szCs w:val="20"/>
        </w:rPr>
      </w:pPr>
    </w:p>
    <w:p w:rsidR="00765EFD" w:rsidRDefault="00C031BB">
      <w:pPr>
        <w:rPr>
          <w:sz w:val="20"/>
          <w:szCs w:val="20"/>
        </w:rPr>
      </w:pPr>
      <w:r>
        <w:rPr>
          <w:rFonts w:eastAsia="Times New Roman"/>
          <w:sz w:val="24"/>
          <w:szCs w:val="24"/>
        </w:rPr>
        <w:t>Security, whichever is later.</w:t>
      </w:r>
    </w:p>
    <w:p w:rsidR="00765EFD" w:rsidRDefault="00C031BB">
      <w:pPr>
        <w:rPr>
          <w:sz w:val="20"/>
          <w:szCs w:val="20"/>
        </w:rPr>
      </w:pPr>
      <w:r>
        <w:rPr>
          <w:rFonts w:eastAsia="Times New Roman"/>
          <w:sz w:val="24"/>
          <w:szCs w:val="24"/>
        </w:rPr>
        <w:t>Date</w:t>
      </w:r>
      <w:r w:rsidR="00C731C1">
        <w:rPr>
          <w:rFonts w:eastAsia="Times New Roman"/>
          <w:sz w:val="24"/>
          <w:szCs w:val="24"/>
        </w:rPr>
        <w:t xml:space="preserve"> this ________________day of </w:t>
      </w:r>
      <w:r w:rsidR="00E81060">
        <w:rPr>
          <w:rFonts w:eastAsia="Times New Roman"/>
          <w:sz w:val="24"/>
          <w:szCs w:val="24"/>
        </w:rPr>
        <w:t>2020</w:t>
      </w:r>
      <w:r>
        <w:rPr>
          <w:rFonts w:eastAsia="Times New Roman"/>
          <w:sz w:val="24"/>
          <w:szCs w:val="24"/>
        </w:rPr>
        <w:t>.</w:t>
      </w:r>
    </w:p>
    <w:p w:rsidR="00765EFD" w:rsidRDefault="00765EFD">
      <w:pPr>
        <w:spacing w:line="200" w:lineRule="exact"/>
        <w:rPr>
          <w:sz w:val="20"/>
          <w:szCs w:val="20"/>
        </w:rPr>
      </w:pPr>
    </w:p>
    <w:p w:rsidR="00765EFD" w:rsidRDefault="00765EFD">
      <w:pPr>
        <w:spacing w:line="357" w:lineRule="exact"/>
        <w:rPr>
          <w:sz w:val="20"/>
          <w:szCs w:val="20"/>
        </w:rPr>
      </w:pPr>
    </w:p>
    <w:p w:rsidR="00765EFD" w:rsidRDefault="00C031BB">
      <w:pPr>
        <w:rPr>
          <w:sz w:val="20"/>
          <w:szCs w:val="20"/>
        </w:rPr>
      </w:pPr>
      <w:r>
        <w:rPr>
          <w:rFonts w:eastAsia="Times New Roman"/>
          <w:b/>
          <w:bCs/>
          <w:sz w:val="24"/>
          <w:szCs w:val="24"/>
        </w:rPr>
        <w:t>GUARANTOR</w:t>
      </w:r>
    </w:p>
    <w:p w:rsidR="00765EFD" w:rsidRDefault="00C031BB">
      <w:pPr>
        <w:spacing w:line="235" w:lineRule="auto"/>
        <w:rPr>
          <w:sz w:val="20"/>
          <w:szCs w:val="20"/>
        </w:rPr>
      </w:pPr>
      <w:r>
        <w:rPr>
          <w:rFonts w:eastAsia="Times New Roman"/>
          <w:sz w:val="24"/>
          <w:szCs w:val="24"/>
        </w:rPr>
        <w:t>Signature __________________</w:t>
      </w:r>
    </w:p>
    <w:p w:rsidR="00765EFD" w:rsidRDefault="00765EFD">
      <w:pPr>
        <w:spacing w:line="1" w:lineRule="exact"/>
        <w:rPr>
          <w:sz w:val="20"/>
          <w:szCs w:val="20"/>
        </w:rPr>
      </w:pPr>
    </w:p>
    <w:p w:rsidR="00765EFD" w:rsidRDefault="00C031BB">
      <w:pPr>
        <w:rPr>
          <w:sz w:val="20"/>
          <w:szCs w:val="20"/>
        </w:rPr>
      </w:pPr>
      <w:r>
        <w:rPr>
          <w:rFonts w:eastAsia="Times New Roman"/>
          <w:sz w:val="24"/>
          <w:szCs w:val="24"/>
        </w:rPr>
        <w:t>CNIC # __________________</w:t>
      </w:r>
    </w:p>
    <w:p w:rsidR="00765EFD" w:rsidRDefault="00C031BB">
      <w:pPr>
        <w:rPr>
          <w:sz w:val="20"/>
          <w:szCs w:val="20"/>
        </w:rPr>
      </w:pPr>
      <w:r>
        <w:rPr>
          <w:rFonts w:eastAsia="Times New Roman"/>
          <w:sz w:val="24"/>
          <w:szCs w:val="24"/>
        </w:rPr>
        <w:t>Name __________________</w:t>
      </w:r>
    </w:p>
    <w:p w:rsidR="00765EFD" w:rsidRDefault="00C031BB">
      <w:pPr>
        <w:spacing w:line="239" w:lineRule="auto"/>
        <w:rPr>
          <w:sz w:val="20"/>
          <w:szCs w:val="20"/>
        </w:rPr>
      </w:pPr>
      <w:r>
        <w:rPr>
          <w:rFonts w:eastAsia="Times New Roman"/>
          <w:sz w:val="24"/>
          <w:szCs w:val="24"/>
        </w:rPr>
        <w:t>Designation __________________</w:t>
      </w:r>
    </w:p>
    <w:p w:rsidR="00765EFD" w:rsidRDefault="00765EFD">
      <w:pPr>
        <w:spacing w:line="1" w:lineRule="exact"/>
        <w:rPr>
          <w:sz w:val="20"/>
          <w:szCs w:val="20"/>
        </w:rPr>
      </w:pPr>
    </w:p>
    <w:p w:rsidR="00765EFD" w:rsidRDefault="00C031BB">
      <w:pPr>
        <w:rPr>
          <w:sz w:val="20"/>
          <w:szCs w:val="20"/>
        </w:rPr>
      </w:pPr>
      <w:r>
        <w:rPr>
          <w:rFonts w:eastAsia="Times New Roman"/>
          <w:sz w:val="24"/>
          <w:szCs w:val="24"/>
        </w:rPr>
        <w:t>Address __________________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78"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pgSz w:w="12240" w:h="15840"/>
          <w:pgMar w:top="721" w:right="1440" w:bottom="729" w:left="1440" w:header="0" w:footer="0" w:gutter="0"/>
          <w:cols w:space="720" w:equalWidth="0">
            <w:col w:w="9360"/>
          </w:cols>
        </w:sectPr>
      </w:pPr>
    </w:p>
    <w:p w:rsidR="00765EFD" w:rsidRDefault="00C031BB">
      <w:pPr>
        <w:rPr>
          <w:sz w:val="20"/>
          <w:szCs w:val="20"/>
        </w:rPr>
      </w:pPr>
      <w:bookmarkStart w:id="28" w:name="page29"/>
      <w:bookmarkEnd w:id="28"/>
      <w:r>
        <w:rPr>
          <w:rFonts w:eastAsia="Times New Roman"/>
          <w:b/>
          <w:bCs/>
          <w:sz w:val="40"/>
          <w:szCs w:val="40"/>
        </w:rPr>
        <w:lastRenderedPageBreak/>
        <w:t>Annexure-H: PERFORMANCE SECURITY</w:t>
      </w:r>
    </w:p>
    <w:p w:rsidR="00765EFD" w:rsidRDefault="00765EFD">
      <w:pPr>
        <w:spacing w:line="350" w:lineRule="exact"/>
        <w:rPr>
          <w:sz w:val="20"/>
          <w:szCs w:val="20"/>
        </w:rPr>
      </w:pPr>
    </w:p>
    <w:p w:rsidR="00765EFD" w:rsidRDefault="00C031BB">
      <w:pPr>
        <w:ind w:left="6480"/>
        <w:rPr>
          <w:sz w:val="20"/>
          <w:szCs w:val="20"/>
        </w:rPr>
      </w:pPr>
      <w:r>
        <w:rPr>
          <w:rFonts w:eastAsia="Times New Roman"/>
          <w:b/>
          <w:bCs/>
          <w:sz w:val="24"/>
          <w:szCs w:val="24"/>
        </w:rPr>
        <w:t>Issuing Authority:</w:t>
      </w:r>
    </w:p>
    <w:p w:rsidR="00765EFD" w:rsidRDefault="00C031BB">
      <w:pPr>
        <w:ind w:left="6480"/>
        <w:rPr>
          <w:sz w:val="20"/>
          <w:szCs w:val="20"/>
        </w:rPr>
      </w:pPr>
      <w:r>
        <w:rPr>
          <w:rFonts w:eastAsia="Times New Roman"/>
          <w:b/>
          <w:bCs/>
          <w:sz w:val="24"/>
          <w:szCs w:val="24"/>
        </w:rPr>
        <w:t>Date of Issuance:</w:t>
      </w:r>
    </w:p>
    <w:p w:rsidR="00765EFD" w:rsidRDefault="00C031BB">
      <w:pPr>
        <w:ind w:left="6480"/>
        <w:rPr>
          <w:sz w:val="20"/>
          <w:szCs w:val="20"/>
        </w:rPr>
      </w:pPr>
      <w:r>
        <w:rPr>
          <w:rFonts w:eastAsia="Times New Roman"/>
          <w:b/>
          <w:bCs/>
          <w:sz w:val="24"/>
          <w:szCs w:val="24"/>
        </w:rPr>
        <w:t>Date of Expiry:</w:t>
      </w:r>
    </w:p>
    <w:p w:rsidR="00765EFD" w:rsidRDefault="00C031BB">
      <w:pPr>
        <w:ind w:left="6480"/>
        <w:rPr>
          <w:sz w:val="20"/>
          <w:szCs w:val="20"/>
        </w:rPr>
      </w:pPr>
      <w:r>
        <w:rPr>
          <w:rFonts w:eastAsia="Times New Roman"/>
          <w:b/>
          <w:bCs/>
          <w:sz w:val="24"/>
          <w:szCs w:val="24"/>
        </w:rPr>
        <w:t>Claim Lodgment Date:</w:t>
      </w:r>
    </w:p>
    <w:p w:rsidR="00765EFD" w:rsidRDefault="00765EFD">
      <w:pPr>
        <w:spacing w:line="259" w:lineRule="exact"/>
        <w:rPr>
          <w:sz w:val="20"/>
          <w:szCs w:val="20"/>
        </w:rPr>
      </w:pPr>
    </w:p>
    <w:p w:rsidR="00765EFD" w:rsidRDefault="00C031BB">
      <w:pPr>
        <w:spacing w:line="236" w:lineRule="auto"/>
        <w:jc w:val="both"/>
        <w:rPr>
          <w:sz w:val="20"/>
          <w:szCs w:val="20"/>
        </w:rPr>
      </w:pPr>
      <w:r>
        <w:rPr>
          <w:rFonts w:eastAsia="Times New Roman"/>
          <w:b/>
          <w:bCs/>
          <w:sz w:val="24"/>
          <w:szCs w:val="24"/>
        </w:rPr>
        <w:t xml:space="preserve">WHEREAS </w:t>
      </w:r>
      <w:r>
        <w:rPr>
          <w:rFonts w:eastAsia="Times New Roman"/>
          <w:sz w:val="24"/>
          <w:szCs w:val="24"/>
        </w:rPr>
        <w:t>[Name and Address of the Service Provider] (hereinafter called "the ServiceProvider") has agreed to supply the Services and render the Services against Tender Name (hereinafter called "the Contract") for the Contract Value of PKR (in figures</w:t>
      </w:r>
    </w:p>
    <w:p w:rsidR="00765EFD" w:rsidRDefault="00765EFD">
      <w:pPr>
        <w:spacing w:line="2" w:lineRule="exact"/>
        <w:rPr>
          <w:sz w:val="20"/>
          <w:szCs w:val="20"/>
        </w:rPr>
      </w:pPr>
    </w:p>
    <w:p w:rsidR="00765EFD" w:rsidRDefault="00C031BB">
      <w:pPr>
        <w:rPr>
          <w:sz w:val="20"/>
          <w:szCs w:val="20"/>
        </w:rPr>
      </w:pPr>
      <w:r>
        <w:rPr>
          <w:rFonts w:eastAsia="Times New Roman"/>
          <w:sz w:val="24"/>
          <w:szCs w:val="24"/>
        </w:rPr>
        <w:t>____________________) (in words ___________________________________).</w:t>
      </w:r>
    </w:p>
    <w:p w:rsidR="00765EFD" w:rsidRDefault="00765EFD">
      <w:pPr>
        <w:spacing w:line="200" w:lineRule="exact"/>
        <w:rPr>
          <w:sz w:val="20"/>
          <w:szCs w:val="20"/>
        </w:rPr>
      </w:pPr>
    </w:p>
    <w:p w:rsidR="00765EFD" w:rsidRDefault="00C031BB">
      <w:pPr>
        <w:spacing w:line="238" w:lineRule="auto"/>
        <w:jc w:val="both"/>
        <w:rPr>
          <w:sz w:val="20"/>
          <w:szCs w:val="20"/>
        </w:rPr>
      </w:pPr>
      <w:r>
        <w:rPr>
          <w:rFonts w:eastAsia="Times New Roman"/>
          <w:sz w:val="24"/>
          <w:szCs w:val="24"/>
        </w:rPr>
        <w:t>AND WHEREAS it has been stipulated in the Tender Document that the successful Service Provider shall furnish Performance Security, within ten working days of the receipt of the Acceptance Letter from the Purchaser, in the form of a Bank Guarantee, issued by a scheduled bank operating in Pakistan, as per the format provided in the Tender Document or in another form acceptable to the Purchaser, valid from the date of issue until all obligations have been fulfilled in accordance with the Contract;</w:t>
      </w:r>
    </w:p>
    <w:p w:rsidR="00765EFD" w:rsidRDefault="00765EFD">
      <w:pPr>
        <w:spacing w:line="200" w:lineRule="exact"/>
        <w:rPr>
          <w:sz w:val="20"/>
          <w:szCs w:val="20"/>
        </w:rPr>
      </w:pPr>
    </w:p>
    <w:p w:rsidR="00765EFD" w:rsidRDefault="00C031BB">
      <w:pPr>
        <w:spacing w:line="237" w:lineRule="auto"/>
        <w:rPr>
          <w:sz w:val="20"/>
          <w:szCs w:val="20"/>
        </w:rPr>
      </w:pPr>
      <w:r>
        <w:rPr>
          <w:rFonts w:eastAsia="Times New Roman"/>
          <w:sz w:val="24"/>
          <w:szCs w:val="24"/>
        </w:rPr>
        <w:t>AND WHEREAS [Name of the Bank] having registered office at [Address of the Bank] (hereinafter called "the Guarantor") has agreed to give the Service Provider a Guarantee; THEREFORE the Guarantor hereby affirms to bind himself, his successors and his assigns to the Purchaser, for the sum of PKR (in figures ____________________) (in words</w:t>
      </w:r>
    </w:p>
    <w:p w:rsidR="00765EFD" w:rsidRDefault="00765EFD">
      <w:pPr>
        <w:spacing w:line="14" w:lineRule="exact"/>
        <w:rPr>
          <w:sz w:val="20"/>
          <w:szCs w:val="20"/>
        </w:rPr>
      </w:pPr>
    </w:p>
    <w:p w:rsidR="00765EFD" w:rsidRDefault="00C031BB">
      <w:pPr>
        <w:spacing w:line="237" w:lineRule="auto"/>
        <w:jc w:val="both"/>
        <w:rPr>
          <w:sz w:val="20"/>
          <w:szCs w:val="20"/>
        </w:rPr>
      </w:pPr>
      <w:r>
        <w:rPr>
          <w:rFonts w:eastAsia="Times New Roman"/>
          <w:sz w:val="24"/>
          <w:szCs w:val="24"/>
        </w:rPr>
        <w:t>___________________________________) and undertakes to pay to the Purchaser, upon receipt of his written demand(s), any sum(s) as specified by him, not exceeding the above limit in aggregate, without cavil / argument and without the Purchaser having to substantiate / prove or to show grounds / reasons for such claim(s), on the occurrence of any / all of the following conditions:</w:t>
      </w:r>
    </w:p>
    <w:p w:rsidR="00765EFD" w:rsidRDefault="00765EFD">
      <w:pPr>
        <w:spacing w:line="200" w:lineRule="exact"/>
        <w:rPr>
          <w:sz w:val="20"/>
          <w:szCs w:val="20"/>
        </w:rPr>
      </w:pPr>
    </w:p>
    <w:p w:rsidR="00765EFD" w:rsidRDefault="00C031BB" w:rsidP="00A92B52">
      <w:pPr>
        <w:numPr>
          <w:ilvl w:val="0"/>
          <w:numId w:val="40"/>
        </w:numPr>
        <w:tabs>
          <w:tab w:val="left" w:pos="240"/>
        </w:tabs>
        <w:ind w:left="240" w:hanging="240"/>
        <w:jc w:val="both"/>
        <w:rPr>
          <w:rFonts w:eastAsia="Times New Roman"/>
          <w:sz w:val="24"/>
          <w:szCs w:val="24"/>
        </w:rPr>
      </w:pPr>
      <w:r>
        <w:rPr>
          <w:rFonts w:eastAsia="Times New Roman"/>
          <w:sz w:val="24"/>
          <w:szCs w:val="24"/>
        </w:rPr>
        <w:t>If the Service Provider commits a default under the Contract;</w:t>
      </w:r>
    </w:p>
    <w:p w:rsidR="00765EFD" w:rsidRDefault="00C031BB" w:rsidP="00A92B52">
      <w:pPr>
        <w:numPr>
          <w:ilvl w:val="0"/>
          <w:numId w:val="40"/>
        </w:numPr>
        <w:tabs>
          <w:tab w:val="left" w:pos="240"/>
        </w:tabs>
        <w:ind w:left="240" w:hanging="240"/>
        <w:jc w:val="both"/>
        <w:rPr>
          <w:rFonts w:eastAsia="Times New Roman"/>
          <w:sz w:val="24"/>
          <w:szCs w:val="24"/>
        </w:rPr>
      </w:pPr>
      <w:r>
        <w:rPr>
          <w:rFonts w:eastAsia="Times New Roman"/>
          <w:sz w:val="24"/>
          <w:szCs w:val="24"/>
        </w:rPr>
        <w:t>If the Service Provider fails to fulfill any of the obligations under the Contract;</w:t>
      </w:r>
    </w:p>
    <w:p w:rsidR="00765EFD" w:rsidRDefault="00C031BB" w:rsidP="00A92B52">
      <w:pPr>
        <w:numPr>
          <w:ilvl w:val="0"/>
          <w:numId w:val="40"/>
        </w:numPr>
        <w:tabs>
          <w:tab w:val="left" w:pos="240"/>
        </w:tabs>
        <w:ind w:left="240" w:hanging="240"/>
        <w:jc w:val="both"/>
        <w:rPr>
          <w:rFonts w:eastAsia="Times New Roman"/>
          <w:sz w:val="24"/>
          <w:szCs w:val="24"/>
        </w:rPr>
      </w:pPr>
      <w:r>
        <w:rPr>
          <w:rFonts w:eastAsia="Times New Roman"/>
          <w:sz w:val="24"/>
          <w:szCs w:val="24"/>
        </w:rPr>
        <w:t>If the Service Provider violates any of the provisions of the Contract.</w:t>
      </w:r>
    </w:p>
    <w:p w:rsidR="00765EFD" w:rsidRDefault="00765EFD" w:rsidP="005F365C">
      <w:pPr>
        <w:rPr>
          <w:sz w:val="20"/>
          <w:szCs w:val="20"/>
        </w:rPr>
      </w:pPr>
    </w:p>
    <w:p w:rsidR="00765EFD" w:rsidRDefault="00C031BB" w:rsidP="005F365C">
      <w:pPr>
        <w:jc w:val="both"/>
        <w:rPr>
          <w:sz w:val="20"/>
          <w:szCs w:val="20"/>
        </w:rPr>
      </w:pPr>
      <w:r>
        <w:rPr>
          <w:rFonts w:eastAsia="Times New Roman"/>
          <w:sz w:val="24"/>
          <w:szCs w:val="24"/>
        </w:rPr>
        <w:t>Provided that the Purchaser shall specify the occurred condition(s) owing to which the said sum is due to him. And further provided that any demand(s) / claim(s) from the Purchaser shall reach the Guarantor within thirty working days after the expiry of the Guarantee.</w:t>
      </w:r>
    </w:p>
    <w:p w:rsidR="00765EFD" w:rsidRDefault="00765EFD" w:rsidP="005F365C">
      <w:pPr>
        <w:rPr>
          <w:sz w:val="20"/>
          <w:szCs w:val="20"/>
        </w:rPr>
      </w:pPr>
      <w:bookmarkStart w:id="29" w:name="page30"/>
      <w:bookmarkEnd w:id="29"/>
    </w:p>
    <w:p w:rsidR="00765EFD" w:rsidRDefault="00C031BB" w:rsidP="005F365C">
      <w:pPr>
        <w:rPr>
          <w:sz w:val="20"/>
          <w:szCs w:val="20"/>
        </w:rPr>
      </w:pPr>
      <w:r>
        <w:rPr>
          <w:rFonts w:eastAsia="Times New Roman"/>
          <w:sz w:val="24"/>
          <w:szCs w:val="24"/>
        </w:rPr>
        <w:t>This guarantee shall remain valid up to ___________________ or until expiry of warranties or all obligations have been fulfilled in accordance with the Contract, whichever is later.</w:t>
      </w:r>
    </w:p>
    <w:p w:rsidR="00765EFD" w:rsidRDefault="00765EFD" w:rsidP="005F365C">
      <w:pPr>
        <w:rPr>
          <w:sz w:val="20"/>
          <w:szCs w:val="20"/>
        </w:rPr>
      </w:pPr>
    </w:p>
    <w:p w:rsidR="00765EFD" w:rsidRDefault="00C031BB" w:rsidP="005F365C">
      <w:pPr>
        <w:rPr>
          <w:sz w:val="20"/>
          <w:szCs w:val="20"/>
        </w:rPr>
      </w:pPr>
      <w:r>
        <w:rPr>
          <w:rFonts w:eastAsia="Times New Roman"/>
          <w:sz w:val="24"/>
          <w:szCs w:val="24"/>
        </w:rPr>
        <w:t xml:space="preserve">Date this ________________day of </w:t>
      </w:r>
      <w:r w:rsidR="00E81060">
        <w:rPr>
          <w:rFonts w:eastAsia="Times New Roman"/>
          <w:sz w:val="24"/>
          <w:szCs w:val="24"/>
        </w:rPr>
        <w:t>2020</w:t>
      </w:r>
      <w:r>
        <w:rPr>
          <w:rFonts w:eastAsia="Times New Roman"/>
          <w:sz w:val="24"/>
          <w:szCs w:val="24"/>
        </w:rPr>
        <w:t>.</w:t>
      </w:r>
    </w:p>
    <w:p w:rsidR="00765EFD" w:rsidRDefault="00765EFD" w:rsidP="005F365C">
      <w:pPr>
        <w:rPr>
          <w:sz w:val="20"/>
          <w:szCs w:val="20"/>
        </w:rPr>
      </w:pPr>
    </w:p>
    <w:p w:rsidR="00765EFD" w:rsidRDefault="00765EFD">
      <w:pPr>
        <w:spacing w:line="200" w:lineRule="exact"/>
        <w:rPr>
          <w:sz w:val="20"/>
          <w:szCs w:val="20"/>
        </w:rPr>
      </w:pPr>
    </w:p>
    <w:p w:rsidR="00765EFD" w:rsidRDefault="00C031BB">
      <w:pPr>
        <w:rPr>
          <w:sz w:val="20"/>
          <w:szCs w:val="20"/>
        </w:rPr>
      </w:pPr>
      <w:r>
        <w:rPr>
          <w:rFonts w:eastAsia="Times New Roman"/>
          <w:b/>
          <w:bCs/>
          <w:sz w:val="24"/>
          <w:szCs w:val="24"/>
        </w:rPr>
        <w:t>GUARANTOR</w:t>
      </w:r>
    </w:p>
    <w:p w:rsidR="005F365C" w:rsidRDefault="005F365C">
      <w:pPr>
        <w:rPr>
          <w:rFonts w:eastAsia="Times New Roman"/>
          <w:sz w:val="24"/>
          <w:szCs w:val="24"/>
        </w:rPr>
      </w:pPr>
    </w:p>
    <w:p w:rsidR="00765EFD" w:rsidRDefault="00C031BB">
      <w:pPr>
        <w:rPr>
          <w:sz w:val="20"/>
          <w:szCs w:val="20"/>
        </w:rPr>
      </w:pPr>
      <w:r>
        <w:rPr>
          <w:rFonts w:eastAsia="Times New Roman"/>
          <w:sz w:val="24"/>
          <w:szCs w:val="24"/>
        </w:rPr>
        <w:t>Signature __________________</w:t>
      </w:r>
    </w:p>
    <w:p w:rsidR="00765EFD" w:rsidRDefault="00C031BB">
      <w:pPr>
        <w:rPr>
          <w:sz w:val="20"/>
          <w:szCs w:val="20"/>
        </w:rPr>
      </w:pPr>
      <w:r>
        <w:rPr>
          <w:rFonts w:eastAsia="Times New Roman"/>
          <w:sz w:val="24"/>
          <w:szCs w:val="24"/>
        </w:rPr>
        <w:t>CNIC # __________________</w:t>
      </w:r>
    </w:p>
    <w:p w:rsidR="00765EFD" w:rsidRDefault="00C031BB">
      <w:pPr>
        <w:rPr>
          <w:sz w:val="20"/>
          <w:szCs w:val="20"/>
        </w:rPr>
      </w:pPr>
      <w:r>
        <w:rPr>
          <w:rFonts w:eastAsia="Times New Roman"/>
          <w:sz w:val="24"/>
          <w:szCs w:val="24"/>
        </w:rPr>
        <w:t>Name __________________</w:t>
      </w:r>
    </w:p>
    <w:p w:rsidR="00765EFD" w:rsidRDefault="00C031BB">
      <w:pPr>
        <w:spacing w:line="239" w:lineRule="auto"/>
        <w:rPr>
          <w:sz w:val="20"/>
          <w:szCs w:val="20"/>
        </w:rPr>
      </w:pPr>
      <w:r>
        <w:rPr>
          <w:rFonts w:eastAsia="Times New Roman"/>
          <w:sz w:val="24"/>
          <w:szCs w:val="24"/>
        </w:rPr>
        <w:t>Designation __________________</w:t>
      </w:r>
    </w:p>
    <w:p w:rsidR="00765EFD" w:rsidRDefault="00C031BB">
      <w:pPr>
        <w:rPr>
          <w:sz w:val="20"/>
          <w:szCs w:val="20"/>
        </w:rPr>
      </w:pPr>
      <w:r>
        <w:rPr>
          <w:rFonts w:eastAsia="Times New Roman"/>
          <w:sz w:val="24"/>
          <w:szCs w:val="24"/>
        </w:rPr>
        <w:t>Address __________________</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C031BB">
      <w:pPr>
        <w:rPr>
          <w:sz w:val="20"/>
          <w:szCs w:val="20"/>
        </w:rPr>
      </w:pPr>
      <w:bookmarkStart w:id="30" w:name="page31"/>
      <w:bookmarkEnd w:id="30"/>
      <w:r>
        <w:rPr>
          <w:rFonts w:eastAsia="Times New Roman"/>
          <w:b/>
          <w:bCs/>
          <w:sz w:val="40"/>
          <w:szCs w:val="40"/>
        </w:rPr>
        <w:t>Annexure-I : Format for Covering Letter</w:t>
      </w:r>
    </w:p>
    <w:p w:rsidR="00765EFD" w:rsidRDefault="00765EFD">
      <w:pPr>
        <w:spacing w:line="245" w:lineRule="exact"/>
        <w:rPr>
          <w:sz w:val="20"/>
          <w:szCs w:val="20"/>
        </w:rPr>
      </w:pPr>
    </w:p>
    <w:p w:rsidR="00765EFD" w:rsidRDefault="00C031BB">
      <w:pPr>
        <w:rPr>
          <w:sz w:val="20"/>
          <w:szCs w:val="20"/>
        </w:rPr>
      </w:pPr>
      <w:r>
        <w:rPr>
          <w:rFonts w:eastAsia="Times New Roman"/>
          <w:sz w:val="24"/>
          <w:szCs w:val="24"/>
        </w:rPr>
        <w:t>To</w:t>
      </w:r>
    </w:p>
    <w:p w:rsidR="00765EFD" w:rsidRDefault="00C031BB">
      <w:pPr>
        <w:ind w:left="720"/>
        <w:rPr>
          <w:sz w:val="20"/>
          <w:szCs w:val="20"/>
        </w:rPr>
      </w:pPr>
      <w:r>
        <w:rPr>
          <w:rFonts w:eastAsia="Times New Roman"/>
          <w:sz w:val="24"/>
          <w:szCs w:val="24"/>
        </w:rPr>
        <w:t>(Name and address of Purchaser)</w:t>
      </w:r>
    </w:p>
    <w:p w:rsidR="00765EFD" w:rsidRDefault="00765EFD">
      <w:pPr>
        <w:spacing w:line="200" w:lineRule="exact"/>
        <w:rPr>
          <w:sz w:val="20"/>
          <w:szCs w:val="20"/>
        </w:rPr>
      </w:pPr>
    </w:p>
    <w:p w:rsidR="00765EFD" w:rsidRDefault="00765EFD">
      <w:pPr>
        <w:spacing w:line="357" w:lineRule="exact"/>
        <w:rPr>
          <w:sz w:val="20"/>
          <w:szCs w:val="20"/>
        </w:rPr>
      </w:pPr>
    </w:p>
    <w:p w:rsidR="00765EFD" w:rsidRDefault="00C031BB">
      <w:pPr>
        <w:rPr>
          <w:sz w:val="20"/>
          <w:szCs w:val="20"/>
        </w:rPr>
      </w:pPr>
      <w:r>
        <w:rPr>
          <w:rFonts w:eastAsia="Times New Roman"/>
          <w:b/>
          <w:bCs/>
          <w:sz w:val="24"/>
          <w:szCs w:val="24"/>
        </w:rPr>
        <w:t>Sub: ________________________________________________.</w:t>
      </w:r>
    </w:p>
    <w:p w:rsidR="00765EFD" w:rsidRDefault="00765EFD">
      <w:pPr>
        <w:spacing w:line="271" w:lineRule="exact"/>
        <w:rPr>
          <w:sz w:val="20"/>
          <w:szCs w:val="20"/>
        </w:rPr>
      </w:pPr>
    </w:p>
    <w:p w:rsidR="00765EFD" w:rsidRDefault="00C031BB">
      <w:pPr>
        <w:rPr>
          <w:sz w:val="20"/>
          <w:szCs w:val="20"/>
        </w:rPr>
      </w:pPr>
      <w:r>
        <w:rPr>
          <w:rFonts w:eastAsia="Times New Roman"/>
          <w:sz w:val="24"/>
          <w:szCs w:val="24"/>
        </w:rPr>
        <w:t>Dear Sir,</w:t>
      </w:r>
    </w:p>
    <w:p w:rsidR="00765EFD" w:rsidRDefault="00765EFD">
      <w:pPr>
        <w:spacing w:line="288" w:lineRule="exact"/>
        <w:rPr>
          <w:sz w:val="20"/>
          <w:szCs w:val="20"/>
        </w:rPr>
      </w:pPr>
    </w:p>
    <w:p w:rsidR="00765EFD" w:rsidRDefault="00C031BB" w:rsidP="00A92B52">
      <w:pPr>
        <w:numPr>
          <w:ilvl w:val="0"/>
          <w:numId w:val="41"/>
        </w:numPr>
        <w:tabs>
          <w:tab w:val="left" w:pos="1049"/>
        </w:tabs>
        <w:spacing w:line="236" w:lineRule="auto"/>
        <w:ind w:left="720"/>
        <w:jc w:val="both"/>
        <w:rPr>
          <w:rFonts w:eastAsia="Times New Roman"/>
          <w:b/>
          <w:bCs/>
          <w:sz w:val="24"/>
          <w:szCs w:val="24"/>
        </w:rPr>
      </w:pPr>
      <w:r>
        <w:rPr>
          <w:rFonts w:eastAsia="Times New Roman"/>
          <w:sz w:val="24"/>
          <w:szCs w:val="24"/>
        </w:rPr>
        <w:t>Having examined the tender document and Appendixes we, the undersigned, in conformity with the said document, offer to provide the said items on terms of reference to be signed upon the award of contract for the sum indicated as per financial bid.</w:t>
      </w:r>
    </w:p>
    <w:p w:rsidR="00765EFD" w:rsidRDefault="00765EFD">
      <w:pPr>
        <w:spacing w:line="290" w:lineRule="exact"/>
        <w:rPr>
          <w:rFonts w:eastAsia="Times New Roman"/>
          <w:b/>
          <w:bCs/>
          <w:sz w:val="24"/>
          <w:szCs w:val="24"/>
        </w:rPr>
      </w:pPr>
    </w:p>
    <w:p w:rsidR="00765EFD" w:rsidRDefault="00C031BB" w:rsidP="00A92B52">
      <w:pPr>
        <w:numPr>
          <w:ilvl w:val="0"/>
          <w:numId w:val="41"/>
        </w:numPr>
        <w:tabs>
          <w:tab w:val="left" w:pos="1018"/>
        </w:tabs>
        <w:spacing w:line="236" w:lineRule="auto"/>
        <w:ind w:left="720"/>
        <w:jc w:val="both"/>
        <w:rPr>
          <w:rFonts w:eastAsia="Times New Roman"/>
          <w:b/>
          <w:bCs/>
          <w:sz w:val="24"/>
          <w:szCs w:val="24"/>
        </w:rPr>
      </w:pPr>
      <w:r>
        <w:rPr>
          <w:rFonts w:eastAsia="Times New Roman"/>
          <w:sz w:val="24"/>
          <w:szCs w:val="24"/>
        </w:rPr>
        <w:t>We undertake, if our proposal is accepted, to provide the items/services comprise in the contract within time frame specified, starting from the date of receipt of notification of award from the client Department / Office.</w:t>
      </w:r>
    </w:p>
    <w:p w:rsidR="00765EFD" w:rsidRDefault="00765EFD">
      <w:pPr>
        <w:spacing w:line="289" w:lineRule="exact"/>
        <w:rPr>
          <w:rFonts w:eastAsia="Times New Roman"/>
          <w:b/>
          <w:bCs/>
          <w:sz w:val="24"/>
          <w:szCs w:val="24"/>
        </w:rPr>
      </w:pPr>
    </w:p>
    <w:p w:rsidR="00765EFD" w:rsidRDefault="00C031BB" w:rsidP="00A92B52">
      <w:pPr>
        <w:numPr>
          <w:ilvl w:val="0"/>
          <w:numId w:val="41"/>
        </w:numPr>
        <w:tabs>
          <w:tab w:val="left" w:pos="977"/>
        </w:tabs>
        <w:spacing w:line="236" w:lineRule="auto"/>
        <w:ind w:left="720"/>
        <w:jc w:val="both"/>
        <w:rPr>
          <w:rFonts w:eastAsia="Times New Roman"/>
          <w:b/>
          <w:bCs/>
          <w:sz w:val="24"/>
          <w:szCs w:val="24"/>
        </w:rPr>
      </w:pPr>
      <w:r>
        <w:rPr>
          <w:rFonts w:eastAsia="Times New Roman"/>
          <w:sz w:val="24"/>
          <w:szCs w:val="24"/>
        </w:rPr>
        <w:t>We agree to abide by this proposal for the period of ____ days (as per requirement of the Services) from the date of bid opening and it shall remain binding upon us and may be accepted at any time before the expiration of that period.</w:t>
      </w:r>
    </w:p>
    <w:p w:rsidR="00765EFD" w:rsidRDefault="00765EFD">
      <w:pPr>
        <w:spacing w:line="289" w:lineRule="exact"/>
        <w:rPr>
          <w:rFonts w:eastAsia="Times New Roman"/>
          <w:b/>
          <w:bCs/>
          <w:sz w:val="24"/>
          <w:szCs w:val="24"/>
        </w:rPr>
      </w:pPr>
    </w:p>
    <w:p w:rsidR="00765EFD" w:rsidRDefault="00C031BB" w:rsidP="00A92B52">
      <w:pPr>
        <w:numPr>
          <w:ilvl w:val="0"/>
          <w:numId w:val="41"/>
        </w:numPr>
        <w:tabs>
          <w:tab w:val="left" w:pos="1010"/>
        </w:tabs>
        <w:spacing w:line="236" w:lineRule="auto"/>
        <w:ind w:left="720"/>
        <w:jc w:val="both"/>
        <w:rPr>
          <w:rFonts w:eastAsia="Times New Roman"/>
          <w:b/>
          <w:bCs/>
          <w:sz w:val="24"/>
          <w:szCs w:val="24"/>
        </w:rPr>
      </w:pPr>
      <w:r>
        <w:rPr>
          <w:rFonts w:eastAsia="Times New Roman"/>
          <w:sz w:val="24"/>
          <w:szCs w:val="24"/>
        </w:rPr>
        <w:t>We agree to execute a contract in the form to be communicated by the _(insert name of the Purchaser)_, incorporating all agreements with such alterations or additions thereto as may be necessary to adapt such agreement to the circumstances of the standard.</w:t>
      </w:r>
    </w:p>
    <w:p w:rsidR="00765EFD" w:rsidRDefault="00765EFD">
      <w:pPr>
        <w:spacing w:line="290" w:lineRule="exact"/>
        <w:rPr>
          <w:rFonts w:eastAsia="Times New Roman"/>
          <w:b/>
          <w:bCs/>
          <w:sz w:val="24"/>
          <w:szCs w:val="24"/>
        </w:rPr>
      </w:pPr>
    </w:p>
    <w:p w:rsidR="00765EFD" w:rsidRDefault="00C031BB" w:rsidP="00A92B52">
      <w:pPr>
        <w:numPr>
          <w:ilvl w:val="0"/>
          <w:numId w:val="41"/>
        </w:numPr>
        <w:tabs>
          <w:tab w:val="left" w:pos="991"/>
        </w:tabs>
        <w:spacing w:line="234" w:lineRule="auto"/>
        <w:ind w:left="720"/>
        <w:jc w:val="both"/>
        <w:rPr>
          <w:rFonts w:eastAsia="Times New Roman"/>
          <w:b/>
          <w:bCs/>
          <w:sz w:val="24"/>
          <w:szCs w:val="24"/>
        </w:rPr>
      </w:pPr>
      <w:r>
        <w:rPr>
          <w:rFonts w:eastAsia="Times New Roman"/>
          <w:sz w:val="24"/>
          <w:szCs w:val="24"/>
        </w:rPr>
        <w:t>Unless and until a formal agreement is prepared and executed this proposal together with your written acceptance thereof shall constitute a binding contract agreement.</w:t>
      </w:r>
    </w:p>
    <w:p w:rsidR="00765EFD" w:rsidRDefault="00765EFD">
      <w:pPr>
        <w:spacing w:line="289" w:lineRule="exact"/>
        <w:rPr>
          <w:rFonts w:eastAsia="Times New Roman"/>
          <w:b/>
          <w:bCs/>
          <w:sz w:val="24"/>
          <w:szCs w:val="24"/>
        </w:rPr>
      </w:pPr>
    </w:p>
    <w:p w:rsidR="00765EFD" w:rsidRDefault="00C031BB" w:rsidP="00A92B52">
      <w:pPr>
        <w:numPr>
          <w:ilvl w:val="0"/>
          <w:numId w:val="41"/>
        </w:numPr>
        <w:tabs>
          <w:tab w:val="left" w:pos="955"/>
        </w:tabs>
        <w:spacing w:line="236" w:lineRule="auto"/>
        <w:ind w:left="720"/>
        <w:jc w:val="both"/>
        <w:rPr>
          <w:rFonts w:eastAsia="Times New Roman"/>
          <w:b/>
          <w:bCs/>
          <w:sz w:val="24"/>
          <w:szCs w:val="24"/>
        </w:rPr>
      </w:pPr>
      <w:r>
        <w:rPr>
          <w:rFonts w:eastAsia="Times New Roman"/>
          <w:sz w:val="24"/>
          <w:szCs w:val="24"/>
        </w:rPr>
        <w:t>We understand that you are not bound to accept a lowest or any bid you may receive, not to give any reason for rejection of any bid and that you will not defray any expenses incurred by us in biding.</w:t>
      </w:r>
    </w:p>
    <w:p w:rsidR="00765EFD" w:rsidRDefault="00765EFD">
      <w:pPr>
        <w:spacing w:line="289" w:lineRule="exact"/>
        <w:rPr>
          <w:rFonts w:eastAsia="Times New Roman"/>
          <w:b/>
          <w:bCs/>
          <w:sz w:val="24"/>
          <w:szCs w:val="24"/>
        </w:rPr>
      </w:pPr>
    </w:p>
    <w:p w:rsidR="00765EFD" w:rsidRDefault="00C031BB" w:rsidP="00A92B52">
      <w:pPr>
        <w:numPr>
          <w:ilvl w:val="0"/>
          <w:numId w:val="41"/>
        </w:numPr>
        <w:tabs>
          <w:tab w:val="left" w:pos="991"/>
        </w:tabs>
        <w:spacing w:line="234" w:lineRule="auto"/>
        <w:ind w:left="720"/>
        <w:jc w:val="both"/>
        <w:rPr>
          <w:rFonts w:eastAsia="Times New Roman"/>
          <w:b/>
          <w:bCs/>
          <w:sz w:val="24"/>
          <w:szCs w:val="24"/>
        </w:rPr>
      </w:pPr>
      <w:r>
        <w:rPr>
          <w:rFonts w:eastAsia="Times New Roman"/>
          <w:sz w:val="24"/>
          <w:szCs w:val="24"/>
        </w:rPr>
        <w:t>We would like to clearly state that we qualify for this work as our company meets all the prequalification criteria indicated on your tender document. The details are as under:</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306" w:lineRule="exact"/>
        <w:rPr>
          <w:sz w:val="20"/>
          <w:szCs w:val="20"/>
        </w:rPr>
      </w:pPr>
    </w:p>
    <w:p w:rsidR="00765EFD" w:rsidRDefault="00C031BB">
      <w:pPr>
        <w:rPr>
          <w:sz w:val="20"/>
          <w:szCs w:val="20"/>
        </w:rPr>
      </w:pPr>
      <w:r>
        <w:rPr>
          <w:rFonts w:eastAsia="Times New Roman"/>
          <w:sz w:val="24"/>
          <w:szCs w:val="24"/>
        </w:rPr>
        <w:t>_________________________</w:t>
      </w:r>
    </w:p>
    <w:p w:rsidR="00765EFD" w:rsidRDefault="00C031BB">
      <w:pPr>
        <w:rPr>
          <w:sz w:val="20"/>
          <w:szCs w:val="20"/>
        </w:rPr>
      </w:pPr>
      <w:r>
        <w:rPr>
          <w:rFonts w:eastAsia="Times New Roman"/>
          <w:sz w:val="24"/>
          <w:szCs w:val="24"/>
        </w:rPr>
        <w:t>Authorized Signatures with Official Seal</w:t>
      </w: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51" w:lineRule="exact"/>
        <w:rPr>
          <w:sz w:val="20"/>
          <w:szCs w:val="20"/>
        </w:rPr>
      </w:pPr>
    </w:p>
    <w:p w:rsidR="00765EFD" w:rsidRDefault="00C031BB">
      <w:pPr>
        <w:tabs>
          <w:tab w:val="left" w:pos="7500"/>
        </w:tabs>
        <w:spacing w:line="239" w:lineRule="auto"/>
        <w:rPr>
          <w:sz w:val="20"/>
          <w:szCs w:val="20"/>
        </w:rPr>
      </w:pPr>
      <w:r>
        <w:rPr>
          <w:sz w:val="20"/>
          <w:szCs w:val="20"/>
        </w:rPr>
        <w:tab/>
      </w:r>
    </w:p>
    <w:p w:rsidR="00765EFD" w:rsidRDefault="00765EFD">
      <w:pPr>
        <w:sectPr w:rsidR="00765EFD">
          <w:pgSz w:w="12240" w:h="15840"/>
          <w:pgMar w:top="721" w:right="1440" w:bottom="729" w:left="1440" w:header="0" w:footer="0" w:gutter="0"/>
          <w:cols w:space="720" w:equalWidth="0">
            <w:col w:w="9360"/>
          </w:cols>
        </w:sectPr>
      </w:pPr>
    </w:p>
    <w:p w:rsidR="00765EFD" w:rsidRDefault="00765EFD">
      <w:pPr>
        <w:spacing w:line="200" w:lineRule="exact"/>
        <w:rPr>
          <w:sz w:val="20"/>
          <w:szCs w:val="20"/>
        </w:rPr>
      </w:pPr>
      <w:bookmarkStart w:id="31" w:name="page32"/>
      <w:bookmarkEnd w:id="31"/>
    </w:p>
    <w:p w:rsidR="00765EFD" w:rsidRDefault="00765EFD">
      <w:pPr>
        <w:spacing w:line="270" w:lineRule="exact"/>
        <w:rPr>
          <w:sz w:val="20"/>
          <w:szCs w:val="20"/>
        </w:rPr>
      </w:pPr>
    </w:p>
    <w:p w:rsidR="00765EFD" w:rsidRDefault="00C031BB">
      <w:pPr>
        <w:spacing w:line="235" w:lineRule="auto"/>
        <w:ind w:left="120" w:right="1200"/>
        <w:rPr>
          <w:sz w:val="20"/>
          <w:szCs w:val="20"/>
        </w:rPr>
      </w:pPr>
      <w:r>
        <w:rPr>
          <w:rFonts w:eastAsia="Times New Roman"/>
          <w:b/>
          <w:bCs/>
          <w:sz w:val="40"/>
          <w:szCs w:val="40"/>
        </w:rPr>
        <w:t>Annexure-J: Standard Monetary Deductions for Default/Non-performance of Services</w:t>
      </w:r>
    </w:p>
    <w:p w:rsidR="00765EFD" w:rsidRDefault="00765EFD">
      <w:pPr>
        <w:spacing w:line="257" w:lineRule="exact"/>
        <w:rPr>
          <w:sz w:val="20"/>
          <w:szCs w:val="20"/>
        </w:rPr>
      </w:pPr>
    </w:p>
    <w:p w:rsidR="00765EFD" w:rsidRDefault="00C031BB">
      <w:pPr>
        <w:ind w:left="120"/>
        <w:rPr>
          <w:sz w:val="20"/>
          <w:szCs w:val="20"/>
        </w:rPr>
      </w:pPr>
      <w:r>
        <w:rPr>
          <w:rFonts w:eastAsia="Times New Roman"/>
          <w:sz w:val="24"/>
          <w:szCs w:val="24"/>
        </w:rPr>
        <w:t>Rate per Service Hour (RPSH) = (Bid Value x 12) / [365]</w:t>
      </w:r>
    </w:p>
    <w:p w:rsidR="00765EFD" w:rsidRDefault="00765EFD">
      <w:pPr>
        <w:spacing w:line="200" w:lineRule="exact"/>
        <w:rPr>
          <w:sz w:val="20"/>
          <w:szCs w:val="20"/>
        </w:rPr>
      </w:pPr>
    </w:p>
    <w:p w:rsidR="00765EFD" w:rsidRDefault="00765EFD">
      <w:pPr>
        <w:spacing w:line="342" w:lineRule="exact"/>
        <w:rPr>
          <w:sz w:val="20"/>
          <w:szCs w:val="20"/>
        </w:rPr>
      </w:pPr>
    </w:p>
    <w:tbl>
      <w:tblPr>
        <w:tblW w:w="0" w:type="auto"/>
        <w:tblInd w:w="10" w:type="dxa"/>
        <w:tblLayout w:type="fixed"/>
        <w:tblCellMar>
          <w:left w:w="0" w:type="dxa"/>
          <w:right w:w="0" w:type="dxa"/>
        </w:tblCellMar>
        <w:tblLook w:val="04A0"/>
      </w:tblPr>
      <w:tblGrid>
        <w:gridCol w:w="4820"/>
        <w:gridCol w:w="4780"/>
      </w:tblGrid>
      <w:tr w:rsidR="00765EFD">
        <w:trPr>
          <w:trHeight w:val="285"/>
        </w:trPr>
        <w:tc>
          <w:tcPr>
            <w:tcW w:w="4820" w:type="dxa"/>
            <w:tcBorders>
              <w:top w:val="single" w:sz="8" w:space="0" w:color="auto"/>
              <w:left w:val="single" w:sz="8" w:space="0" w:color="auto"/>
              <w:bottom w:val="single" w:sz="8" w:space="0" w:color="auto"/>
              <w:right w:val="single" w:sz="8" w:space="0" w:color="auto"/>
            </w:tcBorders>
            <w:vAlign w:val="bottom"/>
          </w:tcPr>
          <w:p w:rsidR="00765EFD" w:rsidRDefault="00C031BB">
            <w:pPr>
              <w:ind w:left="120"/>
              <w:rPr>
                <w:sz w:val="20"/>
                <w:szCs w:val="20"/>
              </w:rPr>
            </w:pPr>
            <w:r>
              <w:rPr>
                <w:rFonts w:eastAsia="Times New Roman"/>
                <w:b/>
                <w:bCs/>
                <w:sz w:val="24"/>
                <w:szCs w:val="24"/>
              </w:rPr>
              <w:t>Description of Infraction</w:t>
            </w:r>
          </w:p>
        </w:tc>
        <w:tc>
          <w:tcPr>
            <w:tcW w:w="4780" w:type="dxa"/>
            <w:tcBorders>
              <w:top w:val="single" w:sz="8" w:space="0" w:color="auto"/>
              <w:bottom w:val="single" w:sz="8" w:space="0" w:color="auto"/>
              <w:right w:val="single" w:sz="8" w:space="0" w:color="auto"/>
            </w:tcBorders>
            <w:vAlign w:val="bottom"/>
          </w:tcPr>
          <w:p w:rsidR="00765EFD" w:rsidRDefault="00C031BB">
            <w:pPr>
              <w:ind w:left="80"/>
              <w:rPr>
                <w:sz w:val="20"/>
                <w:szCs w:val="20"/>
              </w:rPr>
            </w:pPr>
            <w:r>
              <w:rPr>
                <w:rFonts w:eastAsia="Times New Roman"/>
                <w:b/>
                <w:bCs/>
                <w:sz w:val="24"/>
                <w:szCs w:val="24"/>
              </w:rPr>
              <w:t>Fine for each occurrence(PKR)</w:t>
            </w:r>
          </w:p>
        </w:tc>
      </w:tr>
      <w:tr w:rsidR="00765EFD">
        <w:trPr>
          <w:trHeight w:val="258"/>
        </w:trPr>
        <w:tc>
          <w:tcPr>
            <w:tcW w:w="4820" w:type="dxa"/>
            <w:tcBorders>
              <w:left w:val="single" w:sz="8" w:space="0" w:color="auto"/>
              <w:right w:val="single" w:sz="8" w:space="0" w:color="auto"/>
            </w:tcBorders>
            <w:vAlign w:val="bottom"/>
          </w:tcPr>
          <w:p w:rsidR="00765EFD" w:rsidRDefault="00C031BB">
            <w:pPr>
              <w:spacing w:line="258" w:lineRule="exact"/>
              <w:ind w:left="120"/>
              <w:rPr>
                <w:sz w:val="20"/>
                <w:szCs w:val="20"/>
              </w:rPr>
            </w:pPr>
            <w:r>
              <w:rPr>
                <w:rFonts w:eastAsia="Times New Roman"/>
                <w:sz w:val="24"/>
                <w:szCs w:val="24"/>
                <w:u w:val="single"/>
              </w:rPr>
              <w:t>Non-compliance  as  per  Scope  of  Work  (Per</w:t>
            </w:r>
          </w:p>
        </w:tc>
        <w:tc>
          <w:tcPr>
            <w:tcW w:w="4780" w:type="dxa"/>
            <w:tcBorders>
              <w:right w:val="single" w:sz="8" w:space="0" w:color="auto"/>
            </w:tcBorders>
            <w:vAlign w:val="bottom"/>
          </w:tcPr>
          <w:p w:rsidR="00765EFD" w:rsidRDefault="00C031BB">
            <w:pPr>
              <w:spacing w:line="258" w:lineRule="exact"/>
              <w:ind w:left="80"/>
              <w:rPr>
                <w:sz w:val="20"/>
                <w:szCs w:val="20"/>
              </w:rPr>
            </w:pPr>
            <w:r>
              <w:rPr>
                <w:rFonts w:eastAsia="Times New Roman"/>
                <w:sz w:val="24"/>
                <w:szCs w:val="24"/>
                <w:u w:val="single"/>
              </w:rPr>
              <w:t>5 X RPSH</w:t>
            </w:r>
          </w:p>
        </w:tc>
      </w:tr>
      <w:tr w:rsidR="00765EFD">
        <w:trPr>
          <w:trHeight w:val="281"/>
        </w:trPr>
        <w:tc>
          <w:tcPr>
            <w:tcW w:w="4820" w:type="dxa"/>
            <w:tcBorders>
              <w:left w:val="single" w:sz="8" w:space="0" w:color="auto"/>
              <w:bottom w:val="single" w:sz="8" w:space="0" w:color="auto"/>
              <w:right w:val="single" w:sz="8" w:space="0" w:color="auto"/>
            </w:tcBorders>
            <w:vAlign w:val="bottom"/>
          </w:tcPr>
          <w:p w:rsidR="00765EFD" w:rsidRDefault="00C031BB">
            <w:pPr>
              <w:ind w:left="120"/>
              <w:rPr>
                <w:sz w:val="20"/>
                <w:szCs w:val="20"/>
              </w:rPr>
            </w:pPr>
            <w:r>
              <w:rPr>
                <w:rFonts w:eastAsia="Times New Roman"/>
                <w:sz w:val="24"/>
                <w:szCs w:val="24"/>
                <w:u w:val="single"/>
              </w:rPr>
              <w:t>Month)</w:t>
            </w:r>
          </w:p>
        </w:tc>
        <w:tc>
          <w:tcPr>
            <w:tcW w:w="4780" w:type="dxa"/>
            <w:tcBorders>
              <w:bottom w:val="single" w:sz="8" w:space="0" w:color="auto"/>
              <w:right w:val="single" w:sz="8" w:space="0" w:color="auto"/>
            </w:tcBorders>
            <w:vAlign w:val="bottom"/>
          </w:tcPr>
          <w:p w:rsidR="00765EFD" w:rsidRDefault="00765EFD">
            <w:pPr>
              <w:rPr>
                <w:sz w:val="24"/>
                <w:szCs w:val="24"/>
              </w:rPr>
            </w:pPr>
          </w:p>
        </w:tc>
      </w:tr>
    </w:tbl>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00" w:lineRule="exact"/>
        <w:rPr>
          <w:sz w:val="20"/>
          <w:szCs w:val="20"/>
        </w:rPr>
      </w:pPr>
    </w:p>
    <w:p w:rsidR="00765EFD" w:rsidRDefault="00765EFD">
      <w:pPr>
        <w:spacing w:line="249" w:lineRule="exact"/>
        <w:rPr>
          <w:sz w:val="20"/>
          <w:szCs w:val="20"/>
        </w:rPr>
      </w:pPr>
    </w:p>
    <w:p w:rsidR="00765EFD" w:rsidRDefault="00C031BB">
      <w:pPr>
        <w:tabs>
          <w:tab w:val="left" w:pos="7620"/>
        </w:tabs>
        <w:spacing w:line="239" w:lineRule="auto"/>
        <w:ind w:left="120"/>
        <w:rPr>
          <w:sz w:val="20"/>
          <w:szCs w:val="20"/>
        </w:rPr>
      </w:pPr>
      <w:r>
        <w:rPr>
          <w:sz w:val="20"/>
          <w:szCs w:val="20"/>
        </w:rPr>
        <w:tab/>
      </w:r>
    </w:p>
    <w:sectPr w:rsidR="00765EFD" w:rsidSect="000C2092">
      <w:pgSz w:w="12240" w:h="15840"/>
      <w:pgMar w:top="710" w:right="1320" w:bottom="729" w:left="1320" w:header="0" w:footer="432" w:gutter="0"/>
      <w:cols w:space="720" w:equalWidth="0">
        <w:col w:w="960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ADF" w:rsidRDefault="00E96ADF" w:rsidP="0092509D">
      <w:r>
        <w:separator/>
      </w:r>
    </w:p>
  </w:endnote>
  <w:endnote w:type="continuationSeparator" w:id="1">
    <w:p w:rsidR="00E96ADF" w:rsidRDefault="00E96ADF" w:rsidP="00925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32C" w:rsidRDefault="00B7332C">
    <w:pPr>
      <w:pStyle w:val="Footer"/>
      <w:pBdr>
        <w:bottom w:val="single" w:sz="12" w:space="1" w:color="auto"/>
      </w:pBdr>
    </w:pPr>
  </w:p>
  <w:p w:rsidR="00B7332C" w:rsidRPr="00B7332C" w:rsidRDefault="00B7332C" w:rsidP="00685339">
    <w:pPr>
      <w:pStyle w:val="Footer"/>
      <w:jc w:val="center"/>
      <w:rPr>
        <w:b/>
        <w:bCs/>
        <w:sz w:val="24"/>
        <w:szCs w:val="24"/>
      </w:rPr>
    </w:pPr>
    <w:r w:rsidRPr="00B7332C">
      <w:rPr>
        <w:b/>
        <w:bCs/>
        <w:sz w:val="24"/>
        <w:szCs w:val="24"/>
      </w:rPr>
      <w:t xml:space="preserve">Bidding Documents for PEST Control &amp; Fumigation Service FY </w:t>
    </w:r>
    <w:r w:rsidR="00685339">
      <w:rPr>
        <w:b/>
        <w:bCs/>
        <w:sz w:val="24"/>
        <w:szCs w:val="24"/>
      </w:rPr>
      <w:t>2024-25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ADF" w:rsidRDefault="00E96ADF" w:rsidP="0092509D">
      <w:r>
        <w:separator/>
      </w:r>
    </w:p>
  </w:footnote>
  <w:footnote w:type="continuationSeparator" w:id="1">
    <w:p w:rsidR="00E96ADF" w:rsidRDefault="00E96ADF" w:rsidP="00925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B7332C" w:rsidRDefault="00B7332C">
        <w:pPr>
          <w:pStyle w:val="Header"/>
          <w:jc w:val="right"/>
        </w:pPr>
        <w:r>
          <w:t xml:space="preserve">Page </w:t>
        </w:r>
        <w:r w:rsidR="00EC5F80">
          <w:rPr>
            <w:b/>
            <w:sz w:val="24"/>
            <w:szCs w:val="24"/>
          </w:rPr>
          <w:fldChar w:fldCharType="begin"/>
        </w:r>
        <w:r>
          <w:rPr>
            <w:b/>
          </w:rPr>
          <w:instrText xml:space="preserve"> PAGE </w:instrText>
        </w:r>
        <w:r w:rsidR="00EC5F80">
          <w:rPr>
            <w:b/>
            <w:sz w:val="24"/>
            <w:szCs w:val="24"/>
          </w:rPr>
          <w:fldChar w:fldCharType="separate"/>
        </w:r>
        <w:r w:rsidR="00FF5AAF">
          <w:rPr>
            <w:b/>
            <w:noProof/>
          </w:rPr>
          <w:t>12</w:t>
        </w:r>
        <w:r w:rsidR="00EC5F80">
          <w:rPr>
            <w:b/>
            <w:sz w:val="24"/>
            <w:szCs w:val="24"/>
          </w:rPr>
          <w:fldChar w:fldCharType="end"/>
        </w:r>
        <w:r>
          <w:t xml:space="preserve"> of </w:t>
        </w:r>
        <w:r w:rsidR="00EC5F80">
          <w:rPr>
            <w:b/>
            <w:sz w:val="24"/>
            <w:szCs w:val="24"/>
          </w:rPr>
          <w:fldChar w:fldCharType="begin"/>
        </w:r>
        <w:r>
          <w:rPr>
            <w:b/>
          </w:rPr>
          <w:instrText xml:space="preserve"> NUMPAGES  </w:instrText>
        </w:r>
        <w:r w:rsidR="00EC5F80">
          <w:rPr>
            <w:b/>
            <w:sz w:val="24"/>
            <w:szCs w:val="24"/>
          </w:rPr>
          <w:fldChar w:fldCharType="separate"/>
        </w:r>
        <w:r w:rsidR="00FF5AAF">
          <w:rPr>
            <w:b/>
            <w:noProof/>
          </w:rPr>
          <w:t>31</w:t>
        </w:r>
        <w:r w:rsidR="00EC5F80">
          <w:rPr>
            <w:b/>
            <w:sz w:val="24"/>
            <w:szCs w:val="24"/>
          </w:rPr>
          <w:fldChar w:fldCharType="end"/>
        </w:r>
      </w:p>
    </w:sdtContent>
  </w:sdt>
  <w:p w:rsidR="00B7332C" w:rsidRDefault="00B733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1DD"/>
    <w:multiLevelType w:val="hybridMultilevel"/>
    <w:tmpl w:val="5770E884"/>
    <w:lvl w:ilvl="0" w:tplc="B3FEB9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901D82"/>
    <w:multiLevelType w:val="hybridMultilevel"/>
    <w:tmpl w:val="509A97E0"/>
    <w:lvl w:ilvl="0" w:tplc="D1F40B6A">
      <w:start w:val="1"/>
      <w:numFmt w:val="decimal"/>
      <w:lvlText w:val="10.%1"/>
      <w:lvlJc w:val="left"/>
    </w:lvl>
    <w:lvl w:ilvl="1" w:tplc="65A25CFE">
      <w:numFmt w:val="decimal"/>
      <w:lvlText w:val=""/>
      <w:lvlJc w:val="left"/>
    </w:lvl>
    <w:lvl w:ilvl="2" w:tplc="021E805A">
      <w:numFmt w:val="decimal"/>
      <w:lvlText w:val=""/>
      <w:lvlJc w:val="left"/>
    </w:lvl>
    <w:lvl w:ilvl="3" w:tplc="6B6EF31E">
      <w:numFmt w:val="decimal"/>
      <w:lvlText w:val=""/>
      <w:lvlJc w:val="left"/>
    </w:lvl>
    <w:lvl w:ilvl="4" w:tplc="58F63600">
      <w:numFmt w:val="decimal"/>
      <w:lvlText w:val=""/>
      <w:lvlJc w:val="left"/>
    </w:lvl>
    <w:lvl w:ilvl="5" w:tplc="06FEA632">
      <w:numFmt w:val="decimal"/>
      <w:lvlText w:val=""/>
      <w:lvlJc w:val="left"/>
    </w:lvl>
    <w:lvl w:ilvl="6" w:tplc="741489BA">
      <w:numFmt w:val="decimal"/>
      <w:lvlText w:val=""/>
      <w:lvlJc w:val="left"/>
    </w:lvl>
    <w:lvl w:ilvl="7" w:tplc="2F123942">
      <w:numFmt w:val="decimal"/>
      <w:lvlText w:val=""/>
      <w:lvlJc w:val="left"/>
    </w:lvl>
    <w:lvl w:ilvl="8" w:tplc="15FCDB4A">
      <w:numFmt w:val="decimal"/>
      <w:lvlText w:val=""/>
      <w:lvlJc w:val="left"/>
    </w:lvl>
  </w:abstractNum>
  <w:abstractNum w:abstractNumId="2">
    <w:nsid w:val="05072367"/>
    <w:multiLevelType w:val="hybridMultilevel"/>
    <w:tmpl w:val="EBE8A9D8"/>
    <w:lvl w:ilvl="0" w:tplc="79229742">
      <w:start w:val="23"/>
      <w:numFmt w:val="decimal"/>
      <w:lvlText w:val="%1."/>
      <w:lvlJc w:val="left"/>
    </w:lvl>
    <w:lvl w:ilvl="1" w:tplc="4F4C9616">
      <w:start w:val="1"/>
      <w:numFmt w:val="decimal"/>
      <w:lvlText w:val="23.%2"/>
      <w:lvlJc w:val="left"/>
    </w:lvl>
    <w:lvl w:ilvl="2" w:tplc="6CE60F6A">
      <w:numFmt w:val="decimal"/>
      <w:lvlText w:val=""/>
      <w:lvlJc w:val="left"/>
    </w:lvl>
    <w:lvl w:ilvl="3" w:tplc="CB062DD2">
      <w:numFmt w:val="decimal"/>
      <w:lvlText w:val=""/>
      <w:lvlJc w:val="left"/>
    </w:lvl>
    <w:lvl w:ilvl="4" w:tplc="3594E2DE">
      <w:numFmt w:val="decimal"/>
      <w:lvlText w:val=""/>
      <w:lvlJc w:val="left"/>
    </w:lvl>
    <w:lvl w:ilvl="5" w:tplc="12162C46">
      <w:numFmt w:val="decimal"/>
      <w:lvlText w:val=""/>
      <w:lvlJc w:val="left"/>
    </w:lvl>
    <w:lvl w:ilvl="6" w:tplc="FBF6A3CC">
      <w:numFmt w:val="decimal"/>
      <w:lvlText w:val=""/>
      <w:lvlJc w:val="left"/>
    </w:lvl>
    <w:lvl w:ilvl="7" w:tplc="698CB77E">
      <w:numFmt w:val="decimal"/>
      <w:lvlText w:val=""/>
      <w:lvlJc w:val="left"/>
    </w:lvl>
    <w:lvl w:ilvl="8" w:tplc="D7A69A22">
      <w:numFmt w:val="decimal"/>
      <w:lvlText w:val=""/>
      <w:lvlJc w:val="left"/>
    </w:lvl>
  </w:abstractNum>
  <w:abstractNum w:abstractNumId="3">
    <w:nsid w:val="08138641"/>
    <w:multiLevelType w:val="hybridMultilevel"/>
    <w:tmpl w:val="E07A2C08"/>
    <w:lvl w:ilvl="0" w:tplc="863C17D2">
      <w:start w:val="11"/>
      <w:numFmt w:val="decimal"/>
      <w:lvlText w:val="%1."/>
      <w:lvlJc w:val="left"/>
    </w:lvl>
    <w:lvl w:ilvl="1" w:tplc="424A9E4C">
      <w:start w:val="1"/>
      <w:numFmt w:val="decimal"/>
      <w:lvlText w:val="%2"/>
      <w:lvlJc w:val="left"/>
    </w:lvl>
    <w:lvl w:ilvl="2" w:tplc="4A7E2684">
      <w:numFmt w:val="decimal"/>
      <w:lvlText w:val=""/>
      <w:lvlJc w:val="left"/>
    </w:lvl>
    <w:lvl w:ilvl="3" w:tplc="0FACB30E">
      <w:numFmt w:val="decimal"/>
      <w:lvlText w:val=""/>
      <w:lvlJc w:val="left"/>
    </w:lvl>
    <w:lvl w:ilvl="4" w:tplc="97D2EE54">
      <w:numFmt w:val="decimal"/>
      <w:lvlText w:val=""/>
      <w:lvlJc w:val="left"/>
    </w:lvl>
    <w:lvl w:ilvl="5" w:tplc="A2EE1786">
      <w:numFmt w:val="decimal"/>
      <w:lvlText w:val=""/>
      <w:lvlJc w:val="left"/>
    </w:lvl>
    <w:lvl w:ilvl="6" w:tplc="B540D320">
      <w:numFmt w:val="decimal"/>
      <w:lvlText w:val=""/>
      <w:lvlJc w:val="left"/>
    </w:lvl>
    <w:lvl w:ilvl="7" w:tplc="19808446">
      <w:numFmt w:val="decimal"/>
      <w:lvlText w:val=""/>
      <w:lvlJc w:val="left"/>
    </w:lvl>
    <w:lvl w:ilvl="8" w:tplc="07D6F82E">
      <w:numFmt w:val="decimal"/>
      <w:lvlText w:val=""/>
      <w:lvlJc w:val="left"/>
    </w:lvl>
  </w:abstractNum>
  <w:abstractNum w:abstractNumId="4">
    <w:nsid w:val="0836C40E"/>
    <w:multiLevelType w:val="hybridMultilevel"/>
    <w:tmpl w:val="CF242878"/>
    <w:lvl w:ilvl="0" w:tplc="FFA0435E">
      <w:start w:val="1"/>
      <w:numFmt w:val="decimal"/>
      <w:lvlText w:val="9.%1"/>
      <w:lvlJc w:val="left"/>
    </w:lvl>
    <w:lvl w:ilvl="1" w:tplc="F62EDD5E">
      <w:start w:val="1"/>
      <w:numFmt w:val="decimal"/>
      <w:lvlText w:val="%2"/>
      <w:lvlJc w:val="left"/>
    </w:lvl>
    <w:lvl w:ilvl="2" w:tplc="DB18C7CC">
      <w:start w:val="1"/>
      <w:numFmt w:val="decimal"/>
      <w:lvlText w:val="9.1.%3"/>
      <w:lvlJc w:val="left"/>
    </w:lvl>
    <w:lvl w:ilvl="3" w:tplc="79508370">
      <w:numFmt w:val="decimal"/>
      <w:lvlText w:val=""/>
      <w:lvlJc w:val="left"/>
    </w:lvl>
    <w:lvl w:ilvl="4" w:tplc="E48EAAE0">
      <w:numFmt w:val="decimal"/>
      <w:lvlText w:val=""/>
      <w:lvlJc w:val="left"/>
    </w:lvl>
    <w:lvl w:ilvl="5" w:tplc="F2B47256">
      <w:numFmt w:val="decimal"/>
      <w:lvlText w:val=""/>
      <w:lvlJc w:val="left"/>
    </w:lvl>
    <w:lvl w:ilvl="6" w:tplc="DE1EB558">
      <w:numFmt w:val="decimal"/>
      <w:lvlText w:val=""/>
      <w:lvlJc w:val="left"/>
    </w:lvl>
    <w:lvl w:ilvl="7" w:tplc="5FE8CDEE">
      <w:numFmt w:val="decimal"/>
      <w:lvlText w:val=""/>
      <w:lvlJc w:val="left"/>
    </w:lvl>
    <w:lvl w:ilvl="8" w:tplc="B476A396">
      <w:numFmt w:val="decimal"/>
      <w:lvlText w:val=""/>
      <w:lvlJc w:val="left"/>
    </w:lvl>
  </w:abstractNum>
  <w:abstractNum w:abstractNumId="5">
    <w:nsid w:val="08EDBDAB"/>
    <w:multiLevelType w:val="hybridMultilevel"/>
    <w:tmpl w:val="63E01502"/>
    <w:lvl w:ilvl="0" w:tplc="4F02970C">
      <w:start w:val="1"/>
      <w:numFmt w:val="decimal"/>
      <w:lvlText w:val="4.%1"/>
      <w:lvlJc w:val="left"/>
    </w:lvl>
    <w:lvl w:ilvl="1" w:tplc="3B6ABE58">
      <w:numFmt w:val="decimal"/>
      <w:lvlText w:val=""/>
      <w:lvlJc w:val="left"/>
    </w:lvl>
    <w:lvl w:ilvl="2" w:tplc="ED78C7A4">
      <w:numFmt w:val="decimal"/>
      <w:lvlText w:val=""/>
      <w:lvlJc w:val="left"/>
    </w:lvl>
    <w:lvl w:ilvl="3" w:tplc="62ACE47C">
      <w:numFmt w:val="decimal"/>
      <w:lvlText w:val=""/>
      <w:lvlJc w:val="left"/>
    </w:lvl>
    <w:lvl w:ilvl="4" w:tplc="2556C93C">
      <w:numFmt w:val="decimal"/>
      <w:lvlText w:val=""/>
      <w:lvlJc w:val="left"/>
    </w:lvl>
    <w:lvl w:ilvl="5" w:tplc="BF5CB50C">
      <w:numFmt w:val="decimal"/>
      <w:lvlText w:val=""/>
      <w:lvlJc w:val="left"/>
    </w:lvl>
    <w:lvl w:ilvl="6" w:tplc="122C8A3A">
      <w:numFmt w:val="decimal"/>
      <w:lvlText w:val=""/>
      <w:lvlJc w:val="left"/>
    </w:lvl>
    <w:lvl w:ilvl="7" w:tplc="65C4AD3E">
      <w:numFmt w:val="decimal"/>
      <w:lvlText w:val=""/>
      <w:lvlJc w:val="left"/>
    </w:lvl>
    <w:lvl w:ilvl="8" w:tplc="DA2C4D52">
      <w:numFmt w:val="decimal"/>
      <w:lvlText w:val=""/>
      <w:lvlJc w:val="left"/>
    </w:lvl>
  </w:abstractNum>
  <w:abstractNum w:abstractNumId="6">
    <w:nsid w:val="0B03E0C6"/>
    <w:multiLevelType w:val="hybridMultilevel"/>
    <w:tmpl w:val="39E4454E"/>
    <w:lvl w:ilvl="0" w:tplc="1A1C0BEE">
      <w:start w:val="5"/>
      <w:numFmt w:val="decimal"/>
      <w:lvlText w:val="%1."/>
      <w:lvlJc w:val="left"/>
    </w:lvl>
    <w:lvl w:ilvl="1" w:tplc="FE84B660">
      <w:numFmt w:val="decimal"/>
      <w:lvlText w:val=""/>
      <w:lvlJc w:val="left"/>
    </w:lvl>
    <w:lvl w:ilvl="2" w:tplc="189C82BC">
      <w:numFmt w:val="decimal"/>
      <w:lvlText w:val=""/>
      <w:lvlJc w:val="left"/>
    </w:lvl>
    <w:lvl w:ilvl="3" w:tplc="E3C6BBC8">
      <w:numFmt w:val="decimal"/>
      <w:lvlText w:val=""/>
      <w:lvlJc w:val="left"/>
    </w:lvl>
    <w:lvl w:ilvl="4" w:tplc="A008C0C8">
      <w:numFmt w:val="decimal"/>
      <w:lvlText w:val=""/>
      <w:lvlJc w:val="left"/>
    </w:lvl>
    <w:lvl w:ilvl="5" w:tplc="32C03EFE">
      <w:numFmt w:val="decimal"/>
      <w:lvlText w:val=""/>
      <w:lvlJc w:val="left"/>
    </w:lvl>
    <w:lvl w:ilvl="6" w:tplc="160646A2">
      <w:numFmt w:val="decimal"/>
      <w:lvlText w:val=""/>
      <w:lvlJc w:val="left"/>
    </w:lvl>
    <w:lvl w:ilvl="7" w:tplc="1D60522A">
      <w:numFmt w:val="decimal"/>
      <w:lvlText w:val=""/>
      <w:lvlJc w:val="left"/>
    </w:lvl>
    <w:lvl w:ilvl="8" w:tplc="81726858">
      <w:numFmt w:val="decimal"/>
      <w:lvlText w:val=""/>
      <w:lvlJc w:val="left"/>
    </w:lvl>
  </w:abstractNum>
  <w:abstractNum w:abstractNumId="7">
    <w:nsid w:val="0D773D3E"/>
    <w:multiLevelType w:val="hybridMultilevel"/>
    <w:tmpl w:val="86AA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FF308C"/>
    <w:multiLevelType w:val="hybridMultilevel"/>
    <w:tmpl w:val="5770E884"/>
    <w:lvl w:ilvl="0" w:tplc="B3FEB98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3EA438"/>
    <w:multiLevelType w:val="hybridMultilevel"/>
    <w:tmpl w:val="747AF954"/>
    <w:lvl w:ilvl="0" w:tplc="D6CCF260">
      <w:start w:val="32"/>
      <w:numFmt w:val="decimal"/>
      <w:lvlText w:val="%1."/>
      <w:lvlJc w:val="left"/>
    </w:lvl>
    <w:lvl w:ilvl="1" w:tplc="F9D4D2A4">
      <w:start w:val="1"/>
      <w:numFmt w:val="decimal"/>
      <w:lvlText w:val="%2"/>
      <w:lvlJc w:val="left"/>
    </w:lvl>
    <w:lvl w:ilvl="2" w:tplc="6688F01A">
      <w:numFmt w:val="decimal"/>
      <w:lvlText w:val=""/>
      <w:lvlJc w:val="left"/>
    </w:lvl>
    <w:lvl w:ilvl="3" w:tplc="989ACB02">
      <w:numFmt w:val="decimal"/>
      <w:lvlText w:val=""/>
      <w:lvlJc w:val="left"/>
    </w:lvl>
    <w:lvl w:ilvl="4" w:tplc="B35C78B8">
      <w:numFmt w:val="decimal"/>
      <w:lvlText w:val=""/>
      <w:lvlJc w:val="left"/>
    </w:lvl>
    <w:lvl w:ilvl="5" w:tplc="AE0A4C02">
      <w:numFmt w:val="decimal"/>
      <w:lvlText w:val=""/>
      <w:lvlJc w:val="left"/>
    </w:lvl>
    <w:lvl w:ilvl="6" w:tplc="7AE8A0DC">
      <w:numFmt w:val="decimal"/>
      <w:lvlText w:val=""/>
      <w:lvlJc w:val="left"/>
    </w:lvl>
    <w:lvl w:ilvl="7" w:tplc="8812935A">
      <w:numFmt w:val="decimal"/>
      <w:lvlText w:val=""/>
      <w:lvlJc w:val="left"/>
    </w:lvl>
    <w:lvl w:ilvl="8" w:tplc="80BE5740">
      <w:numFmt w:val="decimal"/>
      <w:lvlText w:val=""/>
      <w:lvlJc w:val="left"/>
    </w:lvl>
  </w:abstractNum>
  <w:abstractNum w:abstractNumId="10">
    <w:nsid w:val="16724D19"/>
    <w:multiLevelType w:val="hybridMultilevel"/>
    <w:tmpl w:val="17EE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9A769B"/>
    <w:multiLevelType w:val="hybridMultilevel"/>
    <w:tmpl w:val="5CF83002"/>
    <w:lvl w:ilvl="0" w:tplc="16B44976">
      <w:start w:val="6"/>
      <w:numFmt w:val="decimal"/>
      <w:lvlText w:val="%1."/>
      <w:lvlJc w:val="left"/>
    </w:lvl>
    <w:lvl w:ilvl="1" w:tplc="C70806F2">
      <w:numFmt w:val="decimal"/>
      <w:lvlText w:val=""/>
      <w:lvlJc w:val="left"/>
    </w:lvl>
    <w:lvl w:ilvl="2" w:tplc="C9D69E36">
      <w:numFmt w:val="decimal"/>
      <w:lvlText w:val=""/>
      <w:lvlJc w:val="left"/>
    </w:lvl>
    <w:lvl w:ilvl="3" w:tplc="22DA87C0">
      <w:numFmt w:val="decimal"/>
      <w:lvlText w:val=""/>
      <w:lvlJc w:val="left"/>
    </w:lvl>
    <w:lvl w:ilvl="4" w:tplc="48CC0FFC">
      <w:numFmt w:val="decimal"/>
      <w:lvlText w:val=""/>
      <w:lvlJc w:val="left"/>
    </w:lvl>
    <w:lvl w:ilvl="5" w:tplc="A7D6554C">
      <w:numFmt w:val="decimal"/>
      <w:lvlText w:val=""/>
      <w:lvlJc w:val="left"/>
    </w:lvl>
    <w:lvl w:ilvl="6" w:tplc="C8003E78">
      <w:numFmt w:val="decimal"/>
      <w:lvlText w:val=""/>
      <w:lvlJc w:val="left"/>
    </w:lvl>
    <w:lvl w:ilvl="7" w:tplc="EB58324A">
      <w:numFmt w:val="decimal"/>
      <w:lvlText w:val=""/>
      <w:lvlJc w:val="left"/>
    </w:lvl>
    <w:lvl w:ilvl="8" w:tplc="B840207C">
      <w:numFmt w:val="decimal"/>
      <w:lvlText w:val=""/>
      <w:lvlJc w:val="left"/>
    </w:lvl>
  </w:abstractNum>
  <w:abstractNum w:abstractNumId="12">
    <w:nsid w:val="1AEE5AB8"/>
    <w:multiLevelType w:val="hybridMultilevel"/>
    <w:tmpl w:val="13BE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4ED43B"/>
    <w:multiLevelType w:val="hybridMultilevel"/>
    <w:tmpl w:val="8020AD24"/>
    <w:lvl w:ilvl="0" w:tplc="AE487588">
      <w:start w:val="1"/>
      <w:numFmt w:val="decimal"/>
      <w:lvlText w:val="%1."/>
      <w:lvlJc w:val="left"/>
    </w:lvl>
    <w:lvl w:ilvl="1" w:tplc="62549F78">
      <w:numFmt w:val="decimal"/>
      <w:lvlText w:val=""/>
      <w:lvlJc w:val="left"/>
    </w:lvl>
    <w:lvl w:ilvl="2" w:tplc="4D3C741A">
      <w:numFmt w:val="decimal"/>
      <w:lvlText w:val=""/>
      <w:lvlJc w:val="left"/>
    </w:lvl>
    <w:lvl w:ilvl="3" w:tplc="7D64CB66">
      <w:numFmt w:val="decimal"/>
      <w:lvlText w:val=""/>
      <w:lvlJc w:val="left"/>
    </w:lvl>
    <w:lvl w:ilvl="4" w:tplc="7BE68210">
      <w:numFmt w:val="decimal"/>
      <w:lvlText w:val=""/>
      <w:lvlJc w:val="left"/>
    </w:lvl>
    <w:lvl w:ilvl="5" w:tplc="344CCE2E">
      <w:numFmt w:val="decimal"/>
      <w:lvlText w:val=""/>
      <w:lvlJc w:val="left"/>
    </w:lvl>
    <w:lvl w:ilvl="6" w:tplc="7B24A06E">
      <w:numFmt w:val="decimal"/>
      <w:lvlText w:val=""/>
      <w:lvlJc w:val="left"/>
    </w:lvl>
    <w:lvl w:ilvl="7" w:tplc="07BACA46">
      <w:numFmt w:val="decimal"/>
      <w:lvlText w:val=""/>
      <w:lvlJc w:val="left"/>
    </w:lvl>
    <w:lvl w:ilvl="8" w:tplc="673E2338">
      <w:numFmt w:val="decimal"/>
      <w:lvlText w:val=""/>
      <w:lvlJc w:val="left"/>
    </w:lvl>
  </w:abstractNum>
  <w:abstractNum w:abstractNumId="14">
    <w:nsid w:val="1E7FF521"/>
    <w:multiLevelType w:val="hybridMultilevel"/>
    <w:tmpl w:val="BD2CE7C0"/>
    <w:lvl w:ilvl="0" w:tplc="730040BC">
      <w:start w:val="1"/>
      <w:numFmt w:val="decimal"/>
      <w:lvlText w:val="11.%1"/>
      <w:lvlJc w:val="left"/>
    </w:lvl>
    <w:lvl w:ilvl="1" w:tplc="F5C89326">
      <w:start w:val="1"/>
      <w:numFmt w:val="decimal"/>
      <w:lvlText w:val="11.1.%2"/>
      <w:lvlJc w:val="left"/>
    </w:lvl>
    <w:lvl w:ilvl="2" w:tplc="98160ED4">
      <w:start w:val="1"/>
      <w:numFmt w:val="decimal"/>
      <w:lvlText w:val="11.1.6.%3"/>
      <w:lvlJc w:val="left"/>
    </w:lvl>
    <w:lvl w:ilvl="3" w:tplc="159C70A8">
      <w:numFmt w:val="decimal"/>
      <w:lvlText w:val=""/>
      <w:lvlJc w:val="left"/>
    </w:lvl>
    <w:lvl w:ilvl="4" w:tplc="7D721DF4">
      <w:numFmt w:val="decimal"/>
      <w:lvlText w:val=""/>
      <w:lvlJc w:val="left"/>
    </w:lvl>
    <w:lvl w:ilvl="5" w:tplc="5AFE5494">
      <w:numFmt w:val="decimal"/>
      <w:lvlText w:val=""/>
      <w:lvlJc w:val="left"/>
    </w:lvl>
    <w:lvl w:ilvl="6" w:tplc="3CAAD2D0">
      <w:numFmt w:val="decimal"/>
      <w:lvlText w:val=""/>
      <w:lvlJc w:val="left"/>
    </w:lvl>
    <w:lvl w:ilvl="7" w:tplc="1B2EF56C">
      <w:numFmt w:val="decimal"/>
      <w:lvlText w:val=""/>
      <w:lvlJc w:val="left"/>
    </w:lvl>
    <w:lvl w:ilvl="8" w:tplc="B2A035B8">
      <w:numFmt w:val="decimal"/>
      <w:lvlText w:val=""/>
      <w:lvlJc w:val="left"/>
    </w:lvl>
  </w:abstractNum>
  <w:abstractNum w:abstractNumId="15">
    <w:nsid w:val="214507C6"/>
    <w:multiLevelType w:val="hybridMultilevel"/>
    <w:tmpl w:val="F46A27BC"/>
    <w:lvl w:ilvl="0" w:tplc="FD1602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2221A70"/>
    <w:multiLevelType w:val="hybridMultilevel"/>
    <w:tmpl w:val="A8A0A630"/>
    <w:lvl w:ilvl="0" w:tplc="0BE002D2">
      <w:start w:val="13"/>
      <w:numFmt w:val="decimal"/>
      <w:lvlText w:val="%1."/>
      <w:lvlJc w:val="left"/>
    </w:lvl>
    <w:lvl w:ilvl="1" w:tplc="878C6800">
      <w:numFmt w:val="decimal"/>
      <w:lvlText w:val=""/>
      <w:lvlJc w:val="left"/>
    </w:lvl>
    <w:lvl w:ilvl="2" w:tplc="5C4A0D9E">
      <w:numFmt w:val="decimal"/>
      <w:lvlText w:val=""/>
      <w:lvlJc w:val="left"/>
    </w:lvl>
    <w:lvl w:ilvl="3" w:tplc="CB40D770">
      <w:numFmt w:val="decimal"/>
      <w:lvlText w:val=""/>
      <w:lvlJc w:val="left"/>
    </w:lvl>
    <w:lvl w:ilvl="4" w:tplc="A53C6308">
      <w:numFmt w:val="decimal"/>
      <w:lvlText w:val=""/>
      <w:lvlJc w:val="left"/>
    </w:lvl>
    <w:lvl w:ilvl="5" w:tplc="A6F8E208">
      <w:numFmt w:val="decimal"/>
      <w:lvlText w:val=""/>
      <w:lvlJc w:val="left"/>
    </w:lvl>
    <w:lvl w:ilvl="6" w:tplc="EB0CD7DC">
      <w:numFmt w:val="decimal"/>
      <w:lvlText w:val=""/>
      <w:lvlJc w:val="left"/>
    </w:lvl>
    <w:lvl w:ilvl="7" w:tplc="CEDEA872">
      <w:numFmt w:val="decimal"/>
      <w:lvlText w:val=""/>
      <w:lvlJc w:val="left"/>
    </w:lvl>
    <w:lvl w:ilvl="8" w:tplc="BE0A023E">
      <w:numFmt w:val="decimal"/>
      <w:lvlText w:val=""/>
      <w:lvlJc w:val="left"/>
    </w:lvl>
  </w:abstractNum>
  <w:abstractNum w:abstractNumId="17">
    <w:nsid w:val="2443A858"/>
    <w:multiLevelType w:val="hybridMultilevel"/>
    <w:tmpl w:val="6E481EF8"/>
    <w:lvl w:ilvl="0" w:tplc="C9AA263E">
      <w:start w:val="1"/>
      <w:numFmt w:val="decimal"/>
      <w:lvlText w:val="%1."/>
      <w:lvlJc w:val="left"/>
      <w:rPr>
        <w:rFonts w:hint="default"/>
      </w:rPr>
    </w:lvl>
    <w:lvl w:ilvl="1" w:tplc="FF9003B6">
      <w:numFmt w:val="decimal"/>
      <w:lvlText w:val=""/>
      <w:lvlJc w:val="left"/>
    </w:lvl>
    <w:lvl w:ilvl="2" w:tplc="9D46215C">
      <w:numFmt w:val="decimal"/>
      <w:lvlText w:val=""/>
      <w:lvlJc w:val="left"/>
    </w:lvl>
    <w:lvl w:ilvl="3" w:tplc="22043FB4">
      <w:numFmt w:val="decimal"/>
      <w:lvlText w:val=""/>
      <w:lvlJc w:val="left"/>
    </w:lvl>
    <w:lvl w:ilvl="4" w:tplc="5A748768">
      <w:numFmt w:val="decimal"/>
      <w:lvlText w:val=""/>
      <w:lvlJc w:val="left"/>
    </w:lvl>
    <w:lvl w:ilvl="5" w:tplc="0E0C2FD4">
      <w:numFmt w:val="decimal"/>
      <w:lvlText w:val=""/>
      <w:lvlJc w:val="left"/>
    </w:lvl>
    <w:lvl w:ilvl="6" w:tplc="1E2CCB12">
      <w:numFmt w:val="decimal"/>
      <w:lvlText w:val=""/>
      <w:lvlJc w:val="left"/>
    </w:lvl>
    <w:lvl w:ilvl="7" w:tplc="0B66B6F6">
      <w:numFmt w:val="decimal"/>
      <w:lvlText w:val=""/>
      <w:lvlJc w:val="left"/>
    </w:lvl>
    <w:lvl w:ilvl="8" w:tplc="7C52E940">
      <w:numFmt w:val="decimal"/>
      <w:lvlText w:val=""/>
      <w:lvlJc w:val="left"/>
    </w:lvl>
  </w:abstractNum>
  <w:abstractNum w:abstractNumId="18">
    <w:nsid w:val="2463B9EA"/>
    <w:multiLevelType w:val="hybridMultilevel"/>
    <w:tmpl w:val="5950ADDC"/>
    <w:lvl w:ilvl="0" w:tplc="562E8174">
      <w:start w:val="1"/>
      <w:numFmt w:val="decimal"/>
      <w:lvlText w:val="%1"/>
      <w:lvlJc w:val="left"/>
    </w:lvl>
    <w:lvl w:ilvl="1" w:tplc="A82E7FF8">
      <w:start w:val="3"/>
      <w:numFmt w:val="decimal"/>
      <w:lvlText w:val="26.%2"/>
      <w:lvlJc w:val="left"/>
    </w:lvl>
    <w:lvl w:ilvl="2" w:tplc="ABAEB98C">
      <w:numFmt w:val="decimal"/>
      <w:lvlText w:val=""/>
      <w:lvlJc w:val="left"/>
    </w:lvl>
    <w:lvl w:ilvl="3" w:tplc="AD20267E">
      <w:numFmt w:val="decimal"/>
      <w:lvlText w:val=""/>
      <w:lvlJc w:val="left"/>
    </w:lvl>
    <w:lvl w:ilvl="4" w:tplc="248EE800">
      <w:numFmt w:val="decimal"/>
      <w:lvlText w:val=""/>
      <w:lvlJc w:val="left"/>
    </w:lvl>
    <w:lvl w:ilvl="5" w:tplc="052EF78A">
      <w:numFmt w:val="decimal"/>
      <w:lvlText w:val=""/>
      <w:lvlJc w:val="left"/>
    </w:lvl>
    <w:lvl w:ilvl="6" w:tplc="09E4CBDE">
      <w:numFmt w:val="decimal"/>
      <w:lvlText w:val=""/>
      <w:lvlJc w:val="left"/>
    </w:lvl>
    <w:lvl w:ilvl="7" w:tplc="94C4C354">
      <w:numFmt w:val="decimal"/>
      <w:lvlText w:val=""/>
      <w:lvlJc w:val="left"/>
    </w:lvl>
    <w:lvl w:ilvl="8" w:tplc="0412A654">
      <w:numFmt w:val="decimal"/>
      <w:lvlText w:val=""/>
      <w:lvlJc w:val="left"/>
    </w:lvl>
  </w:abstractNum>
  <w:abstractNum w:abstractNumId="19">
    <w:nsid w:val="2A487CB0"/>
    <w:multiLevelType w:val="hybridMultilevel"/>
    <w:tmpl w:val="0E8A17A8"/>
    <w:lvl w:ilvl="0" w:tplc="11EA7B5E">
      <w:start w:val="1"/>
      <w:numFmt w:val="decimal"/>
      <w:lvlText w:val="%1."/>
      <w:lvlJc w:val="left"/>
    </w:lvl>
    <w:lvl w:ilvl="1" w:tplc="2C74D816">
      <w:numFmt w:val="decimal"/>
      <w:lvlText w:val=""/>
      <w:lvlJc w:val="left"/>
    </w:lvl>
    <w:lvl w:ilvl="2" w:tplc="66287D36">
      <w:numFmt w:val="decimal"/>
      <w:lvlText w:val=""/>
      <w:lvlJc w:val="left"/>
    </w:lvl>
    <w:lvl w:ilvl="3" w:tplc="E310A104">
      <w:numFmt w:val="decimal"/>
      <w:lvlText w:val=""/>
      <w:lvlJc w:val="left"/>
    </w:lvl>
    <w:lvl w:ilvl="4" w:tplc="9C7838BA">
      <w:numFmt w:val="decimal"/>
      <w:lvlText w:val=""/>
      <w:lvlJc w:val="left"/>
    </w:lvl>
    <w:lvl w:ilvl="5" w:tplc="89342B56">
      <w:numFmt w:val="decimal"/>
      <w:lvlText w:val=""/>
      <w:lvlJc w:val="left"/>
    </w:lvl>
    <w:lvl w:ilvl="6" w:tplc="EC2A9A3E">
      <w:numFmt w:val="decimal"/>
      <w:lvlText w:val=""/>
      <w:lvlJc w:val="left"/>
    </w:lvl>
    <w:lvl w:ilvl="7" w:tplc="E56AD386">
      <w:numFmt w:val="decimal"/>
      <w:lvlText w:val=""/>
      <w:lvlJc w:val="left"/>
    </w:lvl>
    <w:lvl w:ilvl="8" w:tplc="61E03BD4">
      <w:numFmt w:val="decimal"/>
      <w:lvlText w:val=""/>
      <w:lvlJc w:val="left"/>
    </w:lvl>
  </w:abstractNum>
  <w:abstractNum w:abstractNumId="20">
    <w:nsid w:val="2CA88611"/>
    <w:multiLevelType w:val="hybridMultilevel"/>
    <w:tmpl w:val="D526A7A8"/>
    <w:lvl w:ilvl="0" w:tplc="87ECFEDE">
      <w:start w:val="1"/>
      <w:numFmt w:val="decimal"/>
      <w:lvlText w:val="%1"/>
      <w:lvlJc w:val="left"/>
    </w:lvl>
    <w:lvl w:ilvl="1" w:tplc="49CEC79A">
      <w:start w:val="9"/>
      <w:numFmt w:val="decimal"/>
      <w:lvlText w:val="%2."/>
      <w:lvlJc w:val="left"/>
    </w:lvl>
    <w:lvl w:ilvl="2" w:tplc="E7880DB8">
      <w:start w:val="1"/>
      <w:numFmt w:val="decimal"/>
      <w:lvlText w:val="%3"/>
      <w:lvlJc w:val="left"/>
    </w:lvl>
    <w:lvl w:ilvl="3" w:tplc="ABF451B8">
      <w:numFmt w:val="decimal"/>
      <w:lvlText w:val=""/>
      <w:lvlJc w:val="left"/>
    </w:lvl>
    <w:lvl w:ilvl="4" w:tplc="96605736">
      <w:numFmt w:val="decimal"/>
      <w:lvlText w:val=""/>
      <w:lvlJc w:val="left"/>
    </w:lvl>
    <w:lvl w:ilvl="5" w:tplc="1F02E336">
      <w:numFmt w:val="decimal"/>
      <w:lvlText w:val=""/>
      <w:lvlJc w:val="left"/>
    </w:lvl>
    <w:lvl w:ilvl="6" w:tplc="25687DA8">
      <w:numFmt w:val="decimal"/>
      <w:lvlText w:val=""/>
      <w:lvlJc w:val="left"/>
    </w:lvl>
    <w:lvl w:ilvl="7" w:tplc="2B1AF406">
      <w:numFmt w:val="decimal"/>
      <w:lvlText w:val=""/>
      <w:lvlJc w:val="left"/>
    </w:lvl>
    <w:lvl w:ilvl="8" w:tplc="1FDA4FAC">
      <w:numFmt w:val="decimal"/>
      <w:lvlText w:val=""/>
      <w:lvlJc w:val="left"/>
    </w:lvl>
  </w:abstractNum>
  <w:abstractNum w:abstractNumId="21">
    <w:nsid w:val="2D1D5AE9"/>
    <w:multiLevelType w:val="hybridMultilevel"/>
    <w:tmpl w:val="DBF27012"/>
    <w:lvl w:ilvl="0" w:tplc="EE502280">
      <w:start w:val="1"/>
      <w:numFmt w:val="decimal"/>
      <w:lvlText w:val="2.%1"/>
      <w:lvlJc w:val="left"/>
    </w:lvl>
    <w:lvl w:ilvl="1" w:tplc="EE0E4A7E">
      <w:numFmt w:val="decimal"/>
      <w:lvlText w:val=""/>
      <w:lvlJc w:val="left"/>
    </w:lvl>
    <w:lvl w:ilvl="2" w:tplc="19FC2A1C">
      <w:numFmt w:val="decimal"/>
      <w:lvlText w:val=""/>
      <w:lvlJc w:val="left"/>
    </w:lvl>
    <w:lvl w:ilvl="3" w:tplc="02D4D1AA">
      <w:numFmt w:val="decimal"/>
      <w:lvlText w:val=""/>
      <w:lvlJc w:val="left"/>
    </w:lvl>
    <w:lvl w:ilvl="4" w:tplc="14D218EE">
      <w:numFmt w:val="decimal"/>
      <w:lvlText w:val=""/>
      <w:lvlJc w:val="left"/>
    </w:lvl>
    <w:lvl w:ilvl="5" w:tplc="C916E21A">
      <w:numFmt w:val="decimal"/>
      <w:lvlText w:val=""/>
      <w:lvlJc w:val="left"/>
    </w:lvl>
    <w:lvl w:ilvl="6" w:tplc="84D6ABD2">
      <w:numFmt w:val="decimal"/>
      <w:lvlText w:val=""/>
      <w:lvlJc w:val="left"/>
    </w:lvl>
    <w:lvl w:ilvl="7" w:tplc="345E850C">
      <w:numFmt w:val="decimal"/>
      <w:lvlText w:val=""/>
      <w:lvlJc w:val="left"/>
    </w:lvl>
    <w:lvl w:ilvl="8" w:tplc="C5749072">
      <w:numFmt w:val="decimal"/>
      <w:lvlText w:val=""/>
      <w:lvlJc w:val="left"/>
    </w:lvl>
  </w:abstractNum>
  <w:abstractNum w:abstractNumId="22">
    <w:nsid w:val="2D517796"/>
    <w:multiLevelType w:val="hybridMultilevel"/>
    <w:tmpl w:val="5F42C878"/>
    <w:lvl w:ilvl="0" w:tplc="3BCA2258">
      <w:start w:val="29"/>
      <w:numFmt w:val="decimal"/>
      <w:lvlText w:val="%1."/>
      <w:lvlJc w:val="left"/>
    </w:lvl>
    <w:lvl w:ilvl="1" w:tplc="03E49C08">
      <w:start w:val="1"/>
      <w:numFmt w:val="decimal"/>
      <w:lvlText w:val="%2"/>
      <w:lvlJc w:val="left"/>
    </w:lvl>
    <w:lvl w:ilvl="2" w:tplc="7988B4F2">
      <w:numFmt w:val="decimal"/>
      <w:lvlText w:val=""/>
      <w:lvlJc w:val="left"/>
    </w:lvl>
    <w:lvl w:ilvl="3" w:tplc="2D847966">
      <w:numFmt w:val="decimal"/>
      <w:lvlText w:val=""/>
      <w:lvlJc w:val="left"/>
    </w:lvl>
    <w:lvl w:ilvl="4" w:tplc="A3186260">
      <w:numFmt w:val="decimal"/>
      <w:lvlText w:val=""/>
      <w:lvlJc w:val="left"/>
    </w:lvl>
    <w:lvl w:ilvl="5" w:tplc="7FC2B02A">
      <w:numFmt w:val="decimal"/>
      <w:lvlText w:val=""/>
      <w:lvlJc w:val="left"/>
    </w:lvl>
    <w:lvl w:ilvl="6" w:tplc="BD26DF26">
      <w:numFmt w:val="decimal"/>
      <w:lvlText w:val=""/>
      <w:lvlJc w:val="left"/>
    </w:lvl>
    <w:lvl w:ilvl="7" w:tplc="6F047C88">
      <w:numFmt w:val="decimal"/>
      <w:lvlText w:val=""/>
      <w:lvlJc w:val="left"/>
    </w:lvl>
    <w:lvl w:ilvl="8" w:tplc="CA7EE8F0">
      <w:numFmt w:val="decimal"/>
      <w:lvlText w:val=""/>
      <w:lvlJc w:val="left"/>
    </w:lvl>
  </w:abstractNum>
  <w:abstractNum w:abstractNumId="23">
    <w:nsid w:val="3006C83E"/>
    <w:multiLevelType w:val="hybridMultilevel"/>
    <w:tmpl w:val="EE98C7BA"/>
    <w:lvl w:ilvl="0" w:tplc="D02CC3D2">
      <w:start w:val="1"/>
      <w:numFmt w:val="decimal"/>
      <w:lvlText w:val="%1."/>
      <w:lvlJc w:val="left"/>
    </w:lvl>
    <w:lvl w:ilvl="1" w:tplc="CBE4A57A">
      <w:numFmt w:val="decimal"/>
      <w:lvlText w:val=""/>
      <w:lvlJc w:val="left"/>
    </w:lvl>
    <w:lvl w:ilvl="2" w:tplc="BA5CE8D4">
      <w:numFmt w:val="decimal"/>
      <w:lvlText w:val=""/>
      <w:lvlJc w:val="left"/>
    </w:lvl>
    <w:lvl w:ilvl="3" w:tplc="AEA6B1C2">
      <w:numFmt w:val="decimal"/>
      <w:lvlText w:val=""/>
      <w:lvlJc w:val="left"/>
    </w:lvl>
    <w:lvl w:ilvl="4" w:tplc="E1088BE6">
      <w:numFmt w:val="decimal"/>
      <w:lvlText w:val=""/>
      <w:lvlJc w:val="left"/>
    </w:lvl>
    <w:lvl w:ilvl="5" w:tplc="7BE6A1AA">
      <w:numFmt w:val="decimal"/>
      <w:lvlText w:val=""/>
      <w:lvlJc w:val="left"/>
    </w:lvl>
    <w:lvl w:ilvl="6" w:tplc="8FD0B804">
      <w:numFmt w:val="decimal"/>
      <w:lvlText w:val=""/>
      <w:lvlJc w:val="left"/>
    </w:lvl>
    <w:lvl w:ilvl="7" w:tplc="27C2A33E">
      <w:numFmt w:val="decimal"/>
      <w:lvlText w:val=""/>
      <w:lvlJc w:val="left"/>
    </w:lvl>
    <w:lvl w:ilvl="8" w:tplc="276E240C">
      <w:numFmt w:val="decimal"/>
      <w:lvlText w:val=""/>
      <w:lvlJc w:val="left"/>
    </w:lvl>
  </w:abstractNum>
  <w:abstractNum w:abstractNumId="24">
    <w:nsid w:val="358C01C2"/>
    <w:multiLevelType w:val="hybridMultilevel"/>
    <w:tmpl w:val="1C6EE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804823E"/>
    <w:multiLevelType w:val="hybridMultilevel"/>
    <w:tmpl w:val="928C9502"/>
    <w:lvl w:ilvl="0" w:tplc="09BCD738">
      <w:start w:val="1"/>
      <w:numFmt w:val="decimal"/>
      <w:lvlText w:val="%1"/>
      <w:lvlJc w:val="left"/>
    </w:lvl>
    <w:lvl w:ilvl="1" w:tplc="FACE3C1C">
      <w:start w:val="2"/>
      <w:numFmt w:val="decimal"/>
      <w:lvlText w:val="23.%2"/>
      <w:lvlJc w:val="left"/>
    </w:lvl>
    <w:lvl w:ilvl="2" w:tplc="4C1C3FCE">
      <w:numFmt w:val="decimal"/>
      <w:lvlText w:val=""/>
      <w:lvlJc w:val="left"/>
    </w:lvl>
    <w:lvl w:ilvl="3" w:tplc="0C08FAD0">
      <w:numFmt w:val="decimal"/>
      <w:lvlText w:val=""/>
      <w:lvlJc w:val="left"/>
    </w:lvl>
    <w:lvl w:ilvl="4" w:tplc="C4D80558">
      <w:numFmt w:val="decimal"/>
      <w:lvlText w:val=""/>
      <w:lvlJc w:val="left"/>
    </w:lvl>
    <w:lvl w:ilvl="5" w:tplc="632E666C">
      <w:numFmt w:val="decimal"/>
      <w:lvlText w:val=""/>
      <w:lvlJc w:val="left"/>
    </w:lvl>
    <w:lvl w:ilvl="6" w:tplc="DC0A1A08">
      <w:numFmt w:val="decimal"/>
      <w:lvlText w:val=""/>
      <w:lvlJc w:val="left"/>
    </w:lvl>
    <w:lvl w:ilvl="7" w:tplc="E404FC88">
      <w:numFmt w:val="decimal"/>
      <w:lvlText w:val=""/>
      <w:lvlJc w:val="left"/>
    </w:lvl>
    <w:lvl w:ilvl="8" w:tplc="73305B70">
      <w:numFmt w:val="decimal"/>
      <w:lvlText w:val=""/>
      <w:lvlJc w:val="left"/>
    </w:lvl>
  </w:abstractNum>
  <w:abstractNum w:abstractNumId="26">
    <w:nsid w:val="3855585C"/>
    <w:multiLevelType w:val="hybridMultilevel"/>
    <w:tmpl w:val="86A4E868"/>
    <w:lvl w:ilvl="0" w:tplc="752A51FE">
      <w:start w:val="1"/>
      <w:numFmt w:val="decimal"/>
      <w:lvlText w:val="%1."/>
      <w:lvlJc w:val="left"/>
    </w:lvl>
    <w:lvl w:ilvl="1" w:tplc="CE7AC258">
      <w:start w:val="1"/>
      <w:numFmt w:val="lowerLetter"/>
      <w:lvlText w:val="%2."/>
      <w:lvlJc w:val="left"/>
    </w:lvl>
    <w:lvl w:ilvl="2" w:tplc="1C78973A">
      <w:start w:val="1"/>
      <w:numFmt w:val="lowerRoman"/>
      <w:lvlText w:val="%3."/>
      <w:lvlJc w:val="left"/>
    </w:lvl>
    <w:lvl w:ilvl="3" w:tplc="37121D74">
      <w:numFmt w:val="decimal"/>
      <w:lvlText w:val=""/>
      <w:lvlJc w:val="left"/>
    </w:lvl>
    <w:lvl w:ilvl="4" w:tplc="63F04A6E">
      <w:numFmt w:val="decimal"/>
      <w:lvlText w:val=""/>
      <w:lvlJc w:val="left"/>
    </w:lvl>
    <w:lvl w:ilvl="5" w:tplc="ABAC7D36">
      <w:numFmt w:val="decimal"/>
      <w:lvlText w:val=""/>
      <w:lvlJc w:val="left"/>
    </w:lvl>
    <w:lvl w:ilvl="6" w:tplc="E3806710">
      <w:numFmt w:val="decimal"/>
      <w:lvlText w:val=""/>
      <w:lvlJc w:val="left"/>
    </w:lvl>
    <w:lvl w:ilvl="7" w:tplc="4F7010DC">
      <w:numFmt w:val="decimal"/>
      <w:lvlText w:val=""/>
      <w:lvlJc w:val="left"/>
    </w:lvl>
    <w:lvl w:ilvl="8" w:tplc="28F4A5D0">
      <w:numFmt w:val="decimal"/>
      <w:lvlText w:val=""/>
      <w:lvlJc w:val="left"/>
    </w:lvl>
  </w:abstractNum>
  <w:abstractNum w:abstractNumId="27">
    <w:nsid w:val="3A95F874"/>
    <w:multiLevelType w:val="hybridMultilevel"/>
    <w:tmpl w:val="47668864"/>
    <w:lvl w:ilvl="0" w:tplc="CAAA71AE">
      <w:start w:val="1"/>
      <w:numFmt w:val="decimal"/>
      <w:lvlText w:val="%1"/>
      <w:lvlJc w:val="left"/>
    </w:lvl>
    <w:lvl w:ilvl="1" w:tplc="92B46D06">
      <w:start w:val="2"/>
      <w:numFmt w:val="decimal"/>
      <w:lvlText w:val="10.2.%2"/>
      <w:lvlJc w:val="left"/>
    </w:lvl>
    <w:lvl w:ilvl="2" w:tplc="F926F044">
      <w:numFmt w:val="decimal"/>
      <w:lvlText w:val=""/>
      <w:lvlJc w:val="left"/>
    </w:lvl>
    <w:lvl w:ilvl="3" w:tplc="19588AA2">
      <w:numFmt w:val="decimal"/>
      <w:lvlText w:val=""/>
      <w:lvlJc w:val="left"/>
    </w:lvl>
    <w:lvl w:ilvl="4" w:tplc="0714DA46">
      <w:numFmt w:val="decimal"/>
      <w:lvlText w:val=""/>
      <w:lvlJc w:val="left"/>
    </w:lvl>
    <w:lvl w:ilvl="5" w:tplc="72A48350">
      <w:numFmt w:val="decimal"/>
      <w:lvlText w:val=""/>
      <w:lvlJc w:val="left"/>
    </w:lvl>
    <w:lvl w:ilvl="6" w:tplc="F2065E30">
      <w:numFmt w:val="decimal"/>
      <w:lvlText w:val=""/>
      <w:lvlJc w:val="left"/>
    </w:lvl>
    <w:lvl w:ilvl="7" w:tplc="C5B442EE">
      <w:numFmt w:val="decimal"/>
      <w:lvlText w:val=""/>
      <w:lvlJc w:val="left"/>
    </w:lvl>
    <w:lvl w:ilvl="8" w:tplc="3A52C122">
      <w:numFmt w:val="decimal"/>
      <w:lvlText w:val=""/>
      <w:lvlJc w:val="left"/>
    </w:lvl>
  </w:abstractNum>
  <w:abstractNum w:abstractNumId="28">
    <w:nsid w:val="419AC241"/>
    <w:multiLevelType w:val="hybridMultilevel"/>
    <w:tmpl w:val="387C3E70"/>
    <w:lvl w:ilvl="0" w:tplc="D9645898">
      <w:start w:val="4"/>
      <w:numFmt w:val="decimal"/>
      <w:lvlText w:val="%1."/>
      <w:lvlJc w:val="left"/>
    </w:lvl>
    <w:lvl w:ilvl="1" w:tplc="3732EA04">
      <w:start w:val="1"/>
      <w:numFmt w:val="lowerLetter"/>
      <w:lvlText w:val="%2"/>
      <w:lvlJc w:val="left"/>
    </w:lvl>
    <w:lvl w:ilvl="2" w:tplc="2D846532">
      <w:numFmt w:val="decimal"/>
      <w:lvlText w:val=""/>
      <w:lvlJc w:val="left"/>
    </w:lvl>
    <w:lvl w:ilvl="3" w:tplc="A6CA09B8">
      <w:numFmt w:val="decimal"/>
      <w:lvlText w:val=""/>
      <w:lvlJc w:val="left"/>
    </w:lvl>
    <w:lvl w:ilvl="4" w:tplc="3D846CCE">
      <w:numFmt w:val="decimal"/>
      <w:lvlText w:val=""/>
      <w:lvlJc w:val="left"/>
    </w:lvl>
    <w:lvl w:ilvl="5" w:tplc="7DAE0C14">
      <w:numFmt w:val="decimal"/>
      <w:lvlText w:val=""/>
      <w:lvlJc w:val="left"/>
    </w:lvl>
    <w:lvl w:ilvl="6" w:tplc="C68CA3B2">
      <w:numFmt w:val="decimal"/>
      <w:lvlText w:val=""/>
      <w:lvlJc w:val="left"/>
    </w:lvl>
    <w:lvl w:ilvl="7" w:tplc="854C4D2A">
      <w:numFmt w:val="decimal"/>
      <w:lvlText w:val=""/>
      <w:lvlJc w:val="left"/>
    </w:lvl>
    <w:lvl w:ilvl="8" w:tplc="D4623DAE">
      <w:numFmt w:val="decimal"/>
      <w:lvlText w:val=""/>
      <w:lvlJc w:val="left"/>
    </w:lvl>
  </w:abstractNum>
  <w:abstractNum w:abstractNumId="29">
    <w:nsid w:val="440BADFC"/>
    <w:multiLevelType w:val="hybridMultilevel"/>
    <w:tmpl w:val="ABEC1EF4"/>
    <w:lvl w:ilvl="0" w:tplc="D46CDFEE">
      <w:start w:val="18"/>
      <w:numFmt w:val="decimal"/>
      <w:lvlText w:val="%1."/>
      <w:lvlJc w:val="left"/>
    </w:lvl>
    <w:lvl w:ilvl="1" w:tplc="5F70C266">
      <w:start w:val="1"/>
      <w:numFmt w:val="decimal"/>
      <w:lvlText w:val="%2"/>
      <w:lvlJc w:val="left"/>
    </w:lvl>
    <w:lvl w:ilvl="2" w:tplc="6E5EA1BE">
      <w:numFmt w:val="decimal"/>
      <w:lvlText w:val=""/>
      <w:lvlJc w:val="left"/>
    </w:lvl>
    <w:lvl w:ilvl="3" w:tplc="8AA2D082">
      <w:numFmt w:val="decimal"/>
      <w:lvlText w:val=""/>
      <w:lvlJc w:val="left"/>
    </w:lvl>
    <w:lvl w:ilvl="4" w:tplc="C82A9042">
      <w:numFmt w:val="decimal"/>
      <w:lvlText w:val=""/>
      <w:lvlJc w:val="left"/>
    </w:lvl>
    <w:lvl w:ilvl="5" w:tplc="A14E9FBE">
      <w:numFmt w:val="decimal"/>
      <w:lvlText w:val=""/>
      <w:lvlJc w:val="left"/>
    </w:lvl>
    <w:lvl w:ilvl="6" w:tplc="D76863AA">
      <w:numFmt w:val="decimal"/>
      <w:lvlText w:val=""/>
      <w:lvlJc w:val="left"/>
    </w:lvl>
    <w:lvl w:ilvl="7" w:tplc="EA2C434A">
      <w:numFmt w:val="decimal"/>
      <w:lvlText w:val=""/>
      <w:lvlJc w:val="left"/>
    </w:lvl>
    <w:lvl w:ilvl="8" w:tplc="BE7E99C6">
      <w:numFmt w:val="decimal"/>
      <w:lvlText w:val=""/>
      <w:lvlJc w:val="left"/>
    </w:lvl>
  </w:abstractNum>
  <w:abstractNum w:abstractNumId="30">
    <w:nsid w:val="47CF135D"/>
    <w:multiLevelType w:val="hybridMultilevel"/>
    <w:tmpl w:val="309EA10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A086B2C"/>
    <w:multiLevelType w:val="hybridMultilevel"/>
    <w:tmpl w:val="97E6B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1EAD36B"/>
    <w:multiLevelType w:val="hybridMultilevel"/>
    <w:tmpl w:val="07E89B6A"/>
    <w:lvl w:ilvl="0" w:tplc="98543B16">
      <w:start w:val="1"/>
      <w:numFmt w:val="decimal"/>
      <w:lvlText w:val="%1"/>
      <w:lvlJc w:val="left"/>
    </w:lvl>
    <w:lvl w:ilvl="1" w:tplc="4D960144">
      <w:start w:val="1"/>
      <w:numFmt w:val="decimal"/>
      <w:lvlText w:val="28.%2"/>
      <w:lvlJc w:val="left"/>
    </w:lvl>
    <w:lvl w:ilvl="2" w:tplc="E6DC3ECE">
      <w:numFmt w:val="decimal"/>
      <w:lvlText w:val=""/>
      <w:lvlJc w:val="left"/>
    </w:lvl>
    <w:lvl w:ilvl="3" w:tplc="D4D8E0FC">
      <w:numFmt w:val="decimal"/>
      <w:lvlText w:val=""/>
      <w:lvlJc w:val="left"/>
    </w:lvl>
    <w:lvl w:ilvl="4" w:tplc="9F3097B2">
      <w:numFmt w:val="decimal"/>
      <w:lvlText w:val=""/>
      <w:lvlJc w:val="left"/>
    </w:lvl>
    <w:lvl w:ilvl="5" w:tplc="FCEA5FEE">
      <w:numFmt w:val="decimal"/>
      <w:lvlText w:val=""/>
      <w:lvlJc w:val="left"/>
    </w:lvl>
    <w:lvl w:ilvl="6" w:tplc="B7EEDA1C">
      <w:numFmt w:val="decimal"/>
      <w:lvlText w:val=""/>
      <w:lvlJc w:val="left"/>
    </w:lvl>
    <w:lvl w:ilvl="7" w:tplc="F99805B8">
      <w:numFmt w:val="decimal"/>
      <w:lvlText w:val=""/>
      <w:lvlJc w:val="left"/>
    </w:lvl>
    <w:lvl w:ilvl="8" w:tplc="CDFEFFB4">
      <w:numFmt w:val="decimal"/>
      <w:lvlText w:val=""/>
      <w:lvlJc w:val="left"/>
    </w:lvl>
  </w:abstractNum>
  <w:abstractNum w:abstractNumId="33">
    <w:nsid w:val="54E49EB4"/>
    <w:multiLevelType w:val="hybridMultilevel"/>
    <w:tmpl w:val="AE80FF22"/>
    <w:lvl w:ilvl="0" w:tplc="54DA96B4">
      <w:start w:val="1"/>
      <w:numFmt w:val="decimal"/>
      <w:lvlText w:val="6.%1"/>
      <w:lvlJc w:val="left"/>
    </w:lvl>
    <w:lvl w:ilvl="1" w:tplc="06BCAFEA">
      <w:numFmt w:val="decimal"/>
      <w:lvlText w:val=""/>
      <w:lvlJc w:val="left"/>
    </w:lvl>
    <w:lvl w:ilvl="2" w:tplc="4BFA4316">
      <w:numFmt w:val="decimal"/>
      <w:lvlText w:val=""/>
      <w:lvlJc w:val="left"/>
    </w:lvl>
    <w:lvl w:ilvl="3" w:tplc="0A9AF15E">
      <w:numFmt w:val="decimal"/>
      <w:lvlText w:val=""/>
      <w:lvlJc w:val="left"/>
    </w:lvl>
    <w:lvl w:ilvl="4" w:tplc="24E015B0">
      <w:numFmt w:val="decimal"/>
      <w:lvlText w:val=""/>
      <w:lvlJc w:val="left"/>
    </w:lvl>
    <w:lvl w:ilvl="5" w:tplc="60BEF196">
      <w:numFmt w:val="decimal"/>
      <w:lvlText w:val=""/>
      <w:lvlJc w:val="left"/>
    </w:lvl>
    <w:lvl w:ilvl="6" w:tplc="BCEE685A">
      <w:numFmt w:val="decimal"/>
      <w:lvlText w:val=""/>
      <w:lvlJc w:val="left"/>
    </w:lvl>
    <w:lvl w:ilvl="7" w:tplc="AC4A126C">
      <w:numFmt w:val="decimal"/>
      <w:lvlText w:val=""/>
      <w:lvlJc w:val="left"/>
    </w:lvl>
    <w:lvl w:ilvl="8" w:tplc="34CCF4A6">
      <w:numFmt w:val="decimal"/>
      <w:lvlText w:val=""/>
      <w:lvlJc w:val="left"/>
    </w:lvl>
  </w:abstractNum>
  <w:abstractNum w:abstractNumId="34">
    <w:nsid w:val="5577F8E1"/>
    <w:multiLevelType w:val="hybridMultilevel"/>
    <w:tmpl w:val="CEBA3D02"/>
    <w:lvl w:ilvl="0" w:tplc="EDC2EB14">
      <w:start w:val="1"/>
      <w:numFmt w:val="decimal"/>
      <w:lvlText w:val="%1"/>
      <w:lvlJc w:val="left"/>
    </w:lvl>
    <w:lvl w:ilvl="1" w:tplc="05281D4A">
      <w:start w:val="1"/>
      <w:numFmt w:val="decimal"/>
      <w:lvlText w:val="17.%2"/>
      <w:lvlJc w:val="left"/>
    </w:lvl>
    <w:lvl w:ilvl="2" w:tplc="E074835C">
      <w:numFmt w:val="decimal"/>
      <w:lvlText w:val=""/>
      <w:lvlJc w:val="left"/>
    </w:lvl>
    <w:lvl w:ilvl="3" w:tplc="EC04D98A">
      <w:numFmt w:val="decimal"/>
      <w:lvlText w:val=""/>
      <w:lvlJc w:val="left"/>
    </w:lvl>
    <w:lvl w:ilvl="4" w:tplc="1C564ED8">
      <w:numFmt w:val="decimal"/>
      <w:lvlText w:val=""/>
      <w:lvlJc w:val="left"/>
    </w:lvl>
    <w:lvl w:ilvl="5" w:tplc="1C58C672">
      <w:numFmt w:val="decimal"/>
      <w:lvlText w:val=""/>
      <w:lvlJc w:val="left"/>
    </w:lvl>
    <w:lvl w:ilvl="6" w:tplc="BF42DF64">
      <w:numFmt w:val="decimal"/>
      <w:lvlText w:val=""/>
      <w:lvlJc w:val="left"/>
    </w:lvl>
    <w:lvl w:ilvl="7" w:tplc="A59E0772">
      <w:numFmt w:val="decimal"/>
      <w:lvlText w:val=""/>
      <w:lvlJc w:val="left"/>
    </w:lvl>
    <w:lvl w:ilvl="8" w:tplc="ED7EC122">
      <w:numFmt w:val="decimal"/>
      <w:lvlText w:val=""/>
      <w:lvlJc w:val="left"/>
    </w:lvl>
  </w:abstractNum>
  <w:abstractNum w:abstractNumId="35">
    <w:nsid w:val="57720649"/>
    <w:multiLevelType w:val="hybridMultilevel"/>
    <w:tmpl w:val="E590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0BD78F"/>
    <w:multiLevelType w:val="hybridMultilevel"/>
    <w:tmpl w:val="C3C013F0"/>
    <w:lvl w:ilvl="0" w:tplc="2F5AD7FA">
      <w:start w:val="1"/>
      <w:numFmt w:val="decimal"/>
      <w:lvlText w:val="%1"/>
      <w:lvlJc w:val="left"/>
    </w:lvl>
    <w:lvl w:ilvl="1" w:tplc="398ADF7C">
      <w:start w:val="1"/>
      <w:numFmt w:val="decimal"/>
      <w:lvlText w:val="31.%2"/>
      <w:lvlJc w:val="left"/>
    </w:lvl>
    <w:lvl w:ilvl="2" w:tplc="54FC9E9C">
      <w:numFmt w:val="decimal"/>
      <w:lvlText w:val=""/>
      <w:lvlJc w:val="left"/>
    </w:lvl>
    <w:lvl w:ilvl="3" w:tplc="7334EC62">
      <w:numFmt w:val="decimal"/>
      <w:lvlText w:val=""/>
      <w:lvlJc w:val="left"/>
    </w:lvl>
    <w:lvl w:ilvl="4" w:tplc="1916BCC2">
      <w:numFmt w:val="decimal"/>
      <w:lvlText w:val=""/>
      <w:lvlJc w:val="left"/>
    </w:lvl>
    <w:lvl w:ilvl="5" w:tplc="17767176">
      <w:numFmt w:val="decimal"/>
      <w:lvlText w:val=""/>
      <w:lvlJc w:val="left"/>
    </w:lvl>
    <w:lvl w:ilvl="6" w:tplc="1A3E07D6">
      <w:numFmt w:val="decimal"/>
      <w:lvlText w:val=""/>
      <w:lvlJc w:val="left"/>
    </w:lvl>
    <w:lvl w:ilvl="7" w:tplc="1FEE3AB0">
      <w:numFmt w:val="decimal"/>
      <w:lvlText w:val=""/>
      <w:lvlJc w:val="left"/>
    </w:lvl>
    <w:lvl w:ilvl="8" w:tplc="E7149354">
      <w:numFmt w:val="decimal"/>
      <w:lvlText w:val=""/>
      <w:lvlJc w:val="left"/>
    </w:lvl>
  </w:abstractNum>
  <w:abstractNum w:abstractNumId="37">
    <w:nsid w:val="5C482A97"/>
    <w:multiLevelType w:val="hybridMultilevel"/>
    <w:tmpl w:val="AA1A361C"/>
    <w:lvl w:ilvl="0" w:tplc="2B305522">
      <w:start w:val="1"/>
      <w:numFmt w:val="decimal"/>
      <w:lvlText w:val="%1"/>
      <w:lvlJc w:val="left"/>
    </w:lvl>
    <w:lvl w:ilvl="1" w:tplc="6A4A00F6">
      <w:start w:val="1"/>
      <w:numFmt w:val="decimal"/>
      <w:lvlText w:val="26.%2"/>
      <w:lvlJc w:val="left"/>
    </w:lvl>
    <w:lvl w:ilvl="2" w:tplc="14D6D9B4">
      <w:numFmt w:val="decimal"/>
      <w:lvlText w:val=""/>
      <w:lvlJc w:val="left"/>
    </w:lvl>
    <w:lvl w:ilvl="3" w:tplc="7C542A86">
      <w:numFmt w:val="decimal"/>
      <w:lvlText w:val=""/>
      <w:lvlJc w:val="left"/>
    </w:lvl>
    <w:lvl w:ilvl="4" w:tplc="B64AABBE">
      <w:numFmt w:val="decimal"/>
      <w:lvlText w:val=""/>
      <w:lvlJc w:val="left"/>
    </w:lvl>
    <w:lvl w:ilvl="5" w:tplc="200E01F4">
      <w:numFmt w:val="decimal"/>
      <w:lvlText w:val=""/>
      <w:lvlJc w:val="left"/>
    </w:lvl>
    <w:lvl w:ilvl="6" w:tplc="4E267CAA">
      <w:numFmt w:val="decimal"/>
      <w:lvlText w:val=""/>
      <w:lvlJc w:val="left"/>
    </w:lvl>
    <w:lvl w:ilvl="7" w:tplc="120CB68A">
      <w:numFmt w:val="decimal"/>
      <w:lvlText w:val=""/>
      <w:lvlJc w:val="left"/>
    </w:lvl>
    <w:lvl w:ilvl="8" w:tplc="5C3E1328">
      <w:numFmt w:val="decimal"/>
      <w:lvlText w:val=""/>
      <w:lvlJc w:val="left"/>
    </w:lvl>
  </w:abstractNum>
  <w:abstractNum w:abstractNumId="38">
    <w:nsid w:val="5E884ADC"/>
    <w:multiLevelType w:val="hybridMultilevel"/>
    <w:tmpl w:val="893C5B9A"/>
    <w:lvl w:ilvl="0" w:tplc="7E9C9004">
      <w:start w:val="27"/>
      <w:numFmt w:val="decimal"/>
      <w:lvlText w:val="%1."/>
      <w:lvlJc w:val="left"/>
    </w:lvl>
    <w:lvl w:ilvl="1" w:tplc="75D4B52C">
      <w:start w:val="1"/>
      <w:numFmt w:val="decimal"/>
      <w:lvlText w:val="27.%2"/>
      <w:lvlJc w:val="left"/>
    </w:lvl>
    <w:lvl w:ilvl="2" w:tplc="E84E912A">
      <w:numFmt w:val="decimal"/>
      <w:lvlText w:val=""/>
      <w:lvlJc w:val="left"/>
    </w:lvl>
    <w:lvl w:ilvl="3" w:tplc="90326E72">
      <w:numFmt w:val="decimal"/>
      <w:lvlText w:val=""/>
      <w:lvlJc w:val="left"/>
    </w:lvl>
    <w:lvl w:ilvl="4" w:tplc="94BEB558">
      <w:numFmt w:val="decimal"/>
      <w:lvlText w:val=""/>
      <w:lvlJc w:val="left"/>
    </w:lvl>
    <w:lvl w:ilvl="5" w:tplc="8E42E06C">
      <w:numFmt w:val="decimal"/>
      <w:lvlText w:val=""/>
      <w:lvlJc w:val="left"/>
    </w:lvl>
    <w:lvl w:ilvl="6" w:tplc="3E7A5540">
      <w:numFmt w:val="decimal"/>
      <w:lvlText w:val=""/>
      <w:lvlJc w:val="left"/>
    </w:lvl>
    <w:lvl w:ilvl="7" w:tplc="0F209E06">
      <w:numFmt w:val="decimal"/>
      <w:lvlText w:val=""/>
      <w:lvlJc w:val="left"/>
    </w:lvl>
    <w:lvl w:ilvl="8" w:tplc="B484A4E8">
      <w:numFmt w:val="decimal"/>
      <w:lvlText w:val=""/>
      <w:lvlJc w:val="left"/>
    </w:lvl>
  </w:abstractNum>
  <w:abstractNum w:abstractNumId="39">
    <w:nsid w:val="614FD4A1"/>
    <w:multiLevelType w:val="hybridMultilevel"/>
    <w:tmpl w:val="406CFD96"/>
    <w:lvl w:ilvl="0" w:tplc="FDD68846">
      <w:start w:val="1"/>
      <w:numFmt w:val="decimal"/>
      <w:lvlText w:val="%1"/>
      <w:lvlJc w:val="left"/>
    </w:lvl>
    <w:lvl w:ilvl="1" w:tplc="73C856BE">
      <w:start w:val="2"/>
      <w:numFmt w:val="lowerLetter"/>
      <w:lvlText w:val="(%2)"/>
      <w:lvlJc w:val="left"/>
    </w:lvl>
    <w:lvl w:ilvl="2" w:tplc="53C4164A">
      <w:numFmt w:val="decimal"/>
      <w:lvlText w:val=""/>
      <w:lvlJc w:val="left"/>
    </w:lvl>
    <w:lvl w:ilvl="3" w:tplc="94CA9110">
      <w:numFmt w:val="decimal"/>
      <w:lvlText w:val=""/>
      <w:lvlJc w:val="left"/>
    </w:lvl>
    <w:lvl w:ilvl="4" w:tplc="BFD00F14">
      <w:numFmt w:val="decimal"/>
      <w:lvlText w:val=""/>
      <w:lvlJc w:val="left"/>
    </w:lvl>
    <w:lvl w:ilvl="5" w:tplc="F650FAF2">
      <w:numFmt w:val="decimal"/>
      <w:lvlText w:val=""/>
      <w:lvlJc w:val="left"/>
    </w:lvl>
    <w:lvl w:ilvl="6" w:tplc="D092F61A">
      <w:numFmt w:val="decimal"/>
      <w:lvlText w:val=""/>
      <w:lvlJc w:val="left"/>
    </w:lvl>
    <w:lvl w:ilvl="7" w:tplc="E2F8F570">
      <w:numFmt w:val="decimal"/>
      <w:lvlText w:val=""/>
      <w:lvlJc w:val="left"/>
    </w:lvl>
    <w:lvl w:ilvl="8" w:tplc="90687E5E">
      <w:numFmt w:val="decimal"/>
      <w:lvlText w:val=""/>
      <w:lvlJc w:val="left"/>
    </w:lvl>
  </w:abstractNum>
  <w:abstractNum w:abstractNumId="40">
    <w:nsid w:val="6763845E"/>
    <w:multiLevelType w:val="hybridMultilevel"/>
    <w:tmpl w:val="C9428196"/>
    <w:lvl w:ilvl="0" w:tplc="32569A0A">
      <w:start w:val="2"/>
      <w:numFmt w:val="decimal"/>
      <w:lvlText w:val="%1."/>
      <w:lvlJc w:val="left"/>
    </w:lvl>
    <w:lvl w:ilvl="1" w:tplc="E72ABAD4">
      <w:start w:val="1"/>
      <w:numFmt w:val="bullet"/>
      <w:lvlText w:val=""/>
      <w:lvlJc w:val="left"/>
      <w:rPr>
        <w:sz w:val="24"/>
        <w:szCs w:val="24"/>
      </w:rPr>
    </w:lvl>
    <w:lvl w:ilvl="2" w:tplc="CC881B64">
      <w:numFmt w:val="decimal"/>
      <w:lvlText w:val=""/>
      <w:lvlJc w:val="left"/>
    </w:lvl>
    <w:lvl w:ilvl="3" w:tplc="39B6559C">
      <w:numFmt w:val="decimal"/>
      <w:lvlText w:val=""/>
      <w:lvlJc w:val="left"/>
    </w:lvl>
    <w:lvl w:ilvl="4" w:tplc="B8E4BC3E">
      <w:numFmt w:val="decimal"/>
      <w:lvlText w:val=""/>
      <w:lvlJc w:val="left"/>
    </w:lvl>
    <w:lvl w:ilvl="5" w:tplc="352E93EE">
      <w:numFmt w:val="decimal"/>
      <w:lvlText w:val=""/>
      <w:lvlJc w:val="left"/>
    </w:lvl>
    <w:lvl w:ilvl="6" w:tplc="92C046D6">
      <w:numFmt w:val="decimal"/>
      <w:lvlText w:val=""/>
      <w:lvlJc w:val="left"/>
    </w:lvl>
    <w:lvl w:ilvl="7" w:tplc="DFCE7EB8">
      <w:numFmt w:val="decimal"/>
      <w:lvlText w:val=""/>
      <w:lvlJc w:val="left"/>
    </w:lvl>
    <w:lvl w:ilvl="8" w:tplc="E3B2E0F2">
      <w:numFmt w:val="decimal"/>
      <w:lvlText w:val=""/>
      <w:lvlJc w:val="left"/>
    </w:lvl>
  </w:abstractNum>
  <w:abstractNum w:abstractNumId="41">
    <w:nsid w:val="6A2342EC"/>
    <w:multiLevelType w:val="hybridMultilevel"/>
    <w:tmpl w:val="851E3854"/>
    <w:lvl w:ilvl="0" w:tplc="65725FAE">
      <w:start w:val="1"/>
      <w:numFmt w:val="lowerLetter"/>
      <w:lvlText w:val="%1)"/>
      <w:lvlJc w:val="left"/>
    </w:lvl>
    <w:lvl w:ilvl="1" w:tplc="01DC92AC">
      <w:numFmt w:val="decimal"/>
      <w:lvlText w:val=""/>
      <w:lvlJc w:val="left"/>
    </w:lvl>
    <w:lvl w:ilvl="2" w:tplc="4752907C">
      <w:numFmt w:val="decimal"/>
      <w:lvlText w:val=""/>
      <w:lvlJc w:val="left"/>
    </w:lvl>
    <w:lvl w:ilvl="3" w:tplc="4AB437FC">
      <w:numFmt w:val="decimal"/>
      <w:lvlText w:val=""/>
      <w:lvlJc w:val="left"/>
    </w:lvl>
    <w:lvl w:ilvl="4" w:tplc="36E2005E">
      <w:numFmt w:val="decimal"/>
      <w:lvlText w:val=""/>
      <w:lvlJc w:val="left"/>
    </w:lvl>
    <w:lvl w:ilvl="5" w:tplc="8EB2D1BE">
      <w:numFmt w:val="decimal"/>
      <w:lvlText w:val=""/>
      <w:lvlJc w:val="left"/>
    </w:lvl>
    <w:lvl w:ilvl="6" w:tplc="23FE2D7A">
      <w:numFmt w:val="decimal"/>
      <w:lvlText w:val=""/>
      <w:lvlJc w:val="left"/>
    </w:lvl>
    <w:lvl w:ilvl="7" w:tplc="EA4E50C2">
      <w:numFmt w:val="decimal"/>
      <w:lvlText w:val=""/>
      <w:lvlJc w:val="left"/>
    </w:lvl>
    <w:lvl w:ilvl="8" w:tplc="94D40578">
      <w:numFmt w:val="decimal"/>
      <w:lvlText w:val=""/>
      <w:lvlJc w:val="left"/>
    </w:lvl>
  </w:abstractNum>
  <w:abstractNum w:abstractNumId="42">
    <w:nsid w:val="6AFF0090"/>
    <w:multiLevelType w:val="multilevel"/>
    <w:tmpl w:val="7B6A263E"/>
    <w:lvl w:ilvl="0">
      <w:start w:val="4"/>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nsid w:val="6CEAF087"/>
    <w:multiLevelType w:val="hybridMultilevel"/>
    <w:tmpl w:val="D0DE85E6"/>
    <w:lvl w:ilvl="0" w:tplc="6F8CE0B6">
      <w:start w:val="1"/>
      <w:numFmt w:val="decimal"/>
      <w:lvlText w:val="12.%1"/>
      <w:lvlJc w:val="left"/>
    </w:lvl>
    <w:lvl w:ilvl="1" w:tplc="50C04378">
      <w:numFmt w:val="decimal"/>
      <w:lvlText w:val=""/>
      <w:lvlJc w:val="left"/>
    </w:lvl>
    <w:lvl w:ilvl="2" w:tplc="C55614D4">
      <w:numFmt w:val="decimal"/>
      <w:lvlText w:val=""/>
      <w:lvlJc w:val="left"/>
    </w:lvl>
    <w:lvl w:ilvl="3" w:tplc="4BE899F6">
      <w:numFmt w:val="decimal"/>
      <w:lvlText w:val=""/>
      <w:lvlJc w:val="left"/>
    </w:lvl>
    <w:lvl w:ilvl="4" w:tplc="EA821CAA">
      <w:numFmt w:val="decimal"/>
      <w:lvlText w:val=""/>
      <w:lvlJc w:val="left"/>
    </w:lvl>
    <w:lvl w:ilvl="5" w:tplc="2ADCBC0E">
      <w:numFmt w:val="decimal"/>
      <w:lvlText w:val=""/>
      <w:lvlJc w:val="left"/>
    </w:lvl>
    <w:lvl w:ilvl="6" w:tplc="DF4AC860">
      <w:numFmt w:val="decimal"/>
      <w:lvlText w:val=""/>
      <w:lvlJc w:val="left"/>
    </w:lvl>
    <w:lvl w:ilvl="7" w:tplc="ACA25738">
      <w:numFmt w:val="decimal"/>
      <w:lvlText w:val=""/>
      <w:lvlJc w:val="left"/>
    </w:lvl>
    <w:lvl w:ilvl="8" w:tplc="710AEBFC">
      <w:numFmt w:val="decimal"/>
      <w:lvlText w:val=""/>
      <w:lvlJc w:val="left"/>
    </w:lvl>
  </w:abstractNum>
  <w:abstractNum w:abstractNumId="44">
    <w:nsid w:val="70083F90"/>
    <w:multiLevelType w:val="hybridMultilevel"/>
    <w:tmpl w:val="9054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A64E2A"/>
    <w:multiLevelType w:val="hybridMultilevel"/>
    <w:tmpl w:val="CA525AF8"/>
    <w:lvl w:ilvl="0" w:tplc="3BFEF470">
      <w:start w:val="8"/>
      <w:numFmt w:val="decimal"/>
      <w:lvlText w:val="%1."/>
      <w:lvlJc w:val="left"/>
    </w:lvl>
    <w:lvl w:ilvl="1" w:tplc="3230BA06">
      <w:start w:val="1"/>
      <w:numFmt w:val="lowerLetter"/>
      <w:lvlText w:val="%2."/>
      <w:lvlJc w:val="left"/>
    </w:lvl>
    <w:lvl w:ilvl="2" w:tplc="25D4AAB2">
      <w:numFmt w:val="decimal"/>
      <w:lvlText w:val=""/>
      <w:lvlJc w:val="left"/>
    </w:lvl>
    <w:lvl w:ilvl="3" w:tplc="23549A1C">
      <w:numFmt w:val="decimal"/>
      <w:lvlText w:val=""/>
      <w:lvlJc w:val="left"/>
    </w:lvl>
    <w:lvl w:ilvl="4" w:tplc="C26C5C56">
      <w:numFmt w:val="decimal"/>
      <w:lvlText w:val=""/>
      <w:lvlJc w:val="left"/>
    </w:lvl>
    <w:lvl w:ilvl="5" w:tplc="B9B0055C">
      <w:numFmt w:val="decimal"/>
      <w:lvlText w:val=""/>
      <w:lvlJc w:val="left"/>
    </w:lvl>
    <w:lvl w:ilvl="6" w:tplc="1DCC69B8">
      <w:numFmt w:val="decimal"/>
      <w:lvlText w:val=""/>
      <w:lvlJc w:val="left"/>
    </w:lvl>
    <w:lvl w:ilvl="7" w:tplc="3072E298">
      <w:numFmt w:val="decimal"/>
      <w:lvlText w:val=""/>
      <w:lvlJc w:val="left"/>
    </w:lvl>
    <w:lvl w:ilvl="8" w:tplc="68C25B8C">
      <w:numFmt w:val="decimal"/>
      <w:lvlText w:val=""/>
      <w:lvlJc w:val="left"/>
    </w:lvl>
  </w:abstractNum>
  <w:abstractNum w:abstractNumId="46">
    <w:nsid w:val="71F32454"/>
    <w:multiLevelType w:val="hybridMultilevel"/>
    <w:tmpl w:val="09BA795A"/>
    <w:lvl w:ilvl="0" w:tplc="CF848FDA">
      <w:start w:val="7"/>
      <w:numFmt w:val="decimal"/>
      <w:lvlText w:val="%1."/>
      <w:lvlJc w:val="left"/>
    </w:lvl>
    <w:lvl w:ilvl="1" w:tplc="05CA748C">
      <w:numFmt w:val="decimal"/>
      <w:lvlText w:val=""/>
      <w:lvlJc w:val="left"/>
    </w:lvl>
    <w:lvl w:ilvl="2" w:tplc="C0D66A34">
      <w:numFmt w:val="decimal"/>
      <w:lvlText w:val=""/>
      <w:lvlJc w:val="left"/>
    </w:lvl>
    <w:lvl w:ilvl="3" w:tplc="AEDA4E8A">
      <w:numFmt w:val="decimal"/>
      <w:lvlText w:val=""/>
      <w:lvlJc w:val="left"/>
    </w:lvl>
    <w:lvl w:ilvl="4" w:tplc="911A2A0A">
      <w:numFmt w:val="decimal"/>
      <w:lvlText w:val=""/>
      <w:lvlJc w:val="left"/>
    </w:lvl>
    <w:lvl w:ilvl="5" w:tplc="10E2F594">
      <w:numFmt w:val="decimal"/>
      <w:lvlText w:val=""/>
      <w:lvlJc w:val="left"/>
    </w:lvl>
    <w:lvl w:ilvl="6" w:tplc="C4383FEC">
      <w:numFmt w:val="decimal"/>
      <w:lvlText w:val=""/>
      <w:lvlJc w:val="left"/>
    </w:lvl>
    <w:lvl w:ilvl="7" w:tplc="C66EEC08">
      <w:numFmt w:val="decimal"/>
      <w:lvlText w:val=""/>
      <w:lvlJc w:val="left"/>
    </w:lvl>
    <w:lvl w:ilvl="8" w:tplc="8BB29954">
      <w:numFmt w:val="decimal"/>
      <w:lvlText w:val=""/>
      <w:lvlJc w:val="left"/>
    </w:lvl>
  </w:abstractNum>
  <w:abstractNum w:abstractNumId="47">
    <w:nsid w:val="725A06FB"/>
    <w:multiLevelType w:val="hybridMultilevel"/>
    <w:tmpl w:val="5F0A7238"/>
    <w:lvl w:ilvl="0" w:tplc="44B8B038">
      <w:start w:val="1"/>
      <w:numFmt w:val="lowerLetter"/>
      <w:lvlText w:val="%1)"/>
      <w:lvlJc w:val="left"/>
    </w:lvl>
    <w:lvl w:ilvl="1" w:tplc="E6303FB4">
      <w:numFmt w:val="decimal"/>
      <w:lvlText w:val=""/>
      <w:lvlJc w:val="left"/>
    </w:lvl>
    <w:lvl w:ilvl="2" w:tplc="5246D802">
      <w:numFmt w:val="decimal"/>
      <w:lvlText w:val=""/>
      <w:lvlJc w:val="left"/>
    </w:lvl>
    <w:lvl w:ilvl="3" w:tplc="71DEC5C0">
      <w:numFmt w:val="decimal"/>
      <w:lvlText w:val=""/>
      <w:lvlJc w:val="left"/>
    </w:lvl>
    <w:lvl w:ilvl="4" w:tplc="D7DA7CEE">
      <w:numFmt w:val="decimal"/>
      <w:lvlText w:val=""/>
      <w:lvlJc w:val="left"/>
    </w:lvl>
    <w:lvl w:ilvl="5" w:tplc="3C48E3CC">
      <w:numFmt w:val="decimal"/>
      <w:lvlText w:val=""/>
      <w:lvlJc w:val="left"/>
    </w:lvl>
    <w:lvl w:ilvl="6" w:tplc="B45A9794">
      <w:numFmt w:val="decimal"/>
      <w:lvlText w:val=""/>
      <w:lvlJc w:val="left"/>
    </w:lvl>
    <w:lvl w:ilvl="7" w:tplc="A9ACE06C">
      <w:numFmt w:val="decimal"/>
      <w:lvlText w:val=""/>
      <w:lvlJc w:val="left"/>
    </w:lvl>
    <w:lvl w:ilvl="8" w:tplc="1616BA92">
      <w:numFmt w:val="decimal"/>
      <w:lvlText w:val=""/>
      <w:lvlJc w:val="left"/>
    </w:lvl>
  </w:abstractNum>
  <w:abstractNum w:abstractNumId="48">
    <w:nsid w:val="737B8DDC"/>
    <w:multiLevelType w:val="hybridMultilevel"/>
    <w:tmpl w:val="632E7980"/>
    <w:lvl w:ilvl="0" w:tplc="9F40F118">
      <w:start w:val="7"/>
      <w:numFmt w:val="decimal"/>
      <w:lvlText w:val="11.1.%1"/>
      <w:lvlJc w:val="left"/>
    </w:lvl>
    <w:lvl w:ilvl="1" w:tplc="F0825F5E">
      <w:start w:val="1"/>
      <w:numFmt w:val="decimal"/>
      <w:lvlText w:val="%2"/>
      <w:lvlJc w:val="left"/>
    </w:lvl>
    <w:lvl w:ilvl="2" w:tplc="26525B16">
      <w:numFmt w:val="decimal"/>
      <w:lvlText w:val=""/>
      <w:lvlJc w:val="left"/>
    </w:lvl>
    <w:lvl w:ilvl="3" w:tplc="BEFA25F6">
      <w:numFmt w:val="decimal"/>
      <w:lvlText w:val=""/>
      <w:lvlJc w:val="left"/>
    </w:lvl>
    <w:lvl w:ilvl="4" w:tplc="AB2A06E0">
      <w:numFmt w:val="decimal"/>
      <w:lvlText w:val=""/>
      <w:lvlJc w:val="left"/>
    </w:lvl>
    <w:lvl w:ilvl="5" w:tplc="18249BDC">
      <w:numFmt w:val="decimal"/>
      <w:lvlText w:val=""/>
      <w:lvlJc w:val="left"/>
    </w:lvl>
    <w:lvl w:ilvl="6" w:tplc="EF10E110">
      <w:numFmt w:val="decimal"/>
      <w:lvlText w:val=""/>
      <w:lvlJc w:val="left"/>
    </w:lvl>
    <w:lvl w:ilvl="7" w:tplc="B44EA3CE">
      <w:numFmt w:val="decimal"/>
      <w:lvlText w:val=""/>
      <w:lvlJc w:val="left"/>
    </w:lvl>
    <w:lvl w:ilvl="8" w:tplc="91B66CF0">
      <w:numFmt w:val="decimal"/>
      <w:lvlText w:val=""/>
      <w:lvlJc w:val="left"/>
    </w:lvl>
  </w:abstractNum>
  <w:abstractNum w:abstractNumId="49">
    <w:nsid w:val="75A2A8D4"/>
    <w:multiLevelType w:val="hybridMultilevel"/>
    <w:tmpl w:val="5E52FB64"/>
    <w:lvl w:ilvl="0" w:tplc="D15A2A10">
      <w:start w:val="4"/>
      <w:numFmt w:val="decimal"/>
      <w:lvlText w:val="%1."/>
      <w:lvlJc w:val="left"/>
    </w:lvl>
    <w:lvl w:ilvl="1" w:tplc="05BEAA72">
      <w:numFmt w:val="decimal"/>
      <w:lvlText w:val=""/>
      <w:lvlJc w:val="left"/>
    </w:lvl>
    <w:lvl w:ilvl="2" w:tplc="8CFC37BE">
      <w:numFmt w:val="decimal"/>
      <w:lvlText w:val=""/>
      <w:lvlJc w:val="left"/>
    </w:lvl>
    <w:lvl w:ilvl="3" w:tplc="F93E8460">
      <w:numFmt w:val="decimal"/>
      <w:lvlText w:val=""/>
      <w:lvlJc w:val="left"/>
    </w:lvl>
    <w:lvl w:ilvl="4" w:tplc="D976FD8A">
      <w:numFmt w:val="decimal"/>
      <w:lvlText w:val=""/>
      <w:lvlJc w:val="left"/>
    </w:lvl>
    <w:lvl w:ilvl="5" w:tplc="21843172">
      <w:numFmt w:val="decimal"/>
      <w:lvlText w:val=""/>
      <w:lvlJc w:val="left"/>
    </w:lvl>
    <w:lvl w:ilvl="6" w:tplc="33862826">
      <w:numFmt w:val="decimal"/>
      <w:lvlText w:val=""/>
      <w:lvlJc w:val="left"/>
    </w:lvl>
    <w:lvl w:ilvl="7" w:tplc="BEDA4404">
      <w:numFmt w:val="decimal"/>
      <w:lvlText w:val=""/>
      <w:lvlJc w:val="left"/>
    </w:lvl>
    <w:lvl w:ilvl="8" w:tplc="E118F6EC">
      <w:numFmt w:val="decimal"/>
      <w:lvlText w:val=""/>
      <w:lvlJc w:val="left"/>
    </w:lvl>
  </w:abstractNum>
  <w:abstractNum w:abstractNumId="50">
    <w:nsid w:val="7724C67E"/>
    <w:multiLevelType w:val="hybridMultilevel"/>
    <w:tmpl w:val="9AD6A100"/>
    <w:lvl w:ilvl="0" w:tplc="049C3024">
      <w:start w:val="25"/>
      <w:numFmt w:val="decimal"/>
      <w:lvlText w:val="%1."/>
      <w:lvlJc w:val="left"/>
    </w:lvl>
    <w:lvl w:ilvl="1" w:tplc="4B78CF20">
      <w:start w:val="1"/>
      <w:numFmt w:val="decimal"/>
      <w:lvlText w:val="25.%2"/>
      <w:lvlJc w:val="left"/>
    </w:lvl>
    <w:lvl w:ilvl="2" w:tplc="A6E053F8">
      <w:numFmt w:val="decimal"/>
      <w:lvlText w:val=""/>
      <w:lvlJc w:val="left"/>
    </w:lvl>
    <w:lvl w:ilvl="3" w:tplc="BC160C58">
      <w:numFmt w:val="decimal"/>
      <w:lvlText w:val=""/>
      <w:lvlJc w:val="left"/>
    </w:lvl>
    <w:lvl w:ilvl="4" w:tplc="0CCE9D1E">
      <w:numFmt w:val="decimal"/>
      <w:lvlText w:val=""/>
      <w:lvlJc w:val="left"/>
    </w:lvl>
    <w:lvl w:ilvl="5" w:tplc="1DB8A4E0">
      <w:numFmt w:val="decimal"/>
      <w:lvlText w:val=""/>
      <w:lvlJc w:val="left"/>
    </w:lvl>
    <w:lvl w:ilvl="6" w:tplc="B010E3BA">
      <w:numFmt w:val="decimal"/>
      <w:lvlText w:val=""/>
      <w:lvlJc w:val="left"/>
    </w:lvl>
    <w:lvl w:ilvl="7" w:tplc="EF542C18">
      <w:numFmt w:val="decimal"/>
      <w:lvlText w:val=""/>
      <w:lvlJc w:val="left"/>
    </w:lvl>
    <w:lvl w:ilvl="8" w:tplc="E474C596">
      <w:numFmt w:val="decimal"/>
      <w:lvlText w:val=""/>
      <w:lvlJc w:val="left"/>
    </w:lvl>
  </w:abstractNum>
  <w:abstractNum w:abstractNumId="51">
    <w:nsid w:val="77465F01"/>
    <w:multiLevelType w:val="hybridMultilevel"/>
    <w:tmpl w:val="6812ECFE"/>
    <w:lvl w:ilvl="0" w:tplc="8ACA0F0C">
      <w:start w:val="24"/>
      <w:numFmt w:val="decimal"/>
      <w:lvlText w:val="%1."/>
      <w:lvlJc w:val="left"/>
    </w:lvl>
    <w:lvl w:ilvl="1" w:tplc="8EB2C3BA">
      <w:start w:val="1"/>
      <w:numFmt w:val="decimal"/>
      <w:lvlText w:val="%2"/>
      <w:lvlJc w:val="left"/>
    </w:lvl>
    <w:lvl w:ilvl="2" w:tplc="6664761A">
      <w:numFmt w:val="decimal"/>
      <w:lvlText w:val=""/>
      <w:lvlJc w:val="left"/>
    </w:lvl>
    <w:lvl w:ilvl="3" w:tplc="34E006CC">
      <w:numFmt w:val="decimal"/>
      <w:lvlText w:val=""/>
      <w:lvlJc w:val="left"/>
    </w:lvl>
    <w:lvl w:ilvl="4" w:tplc="1AA818EE">
      <w:numFmt w:val="decimal"/>
      <w:lvlText w:val=""/>
      <w:lvlJc w:val="left"/>
    </w:lvl>
    <w:lvl w:ilvl="5" w:tplc="A77CC9BE">
      <w:numFmt w:val="decimal"/>
      <w:lvlText w:val=""/>
      <w:lvlJc w:val="left"/>
    </w:lvl>
    <w:lvl w:ilvl="6" w:tplc="37062BDE">
      <w:numFmt w:val="decimal"/>
      <w:lvlText w:val=""/>
      <w:lvlJc w:val="left"/>
    </w:lvl>
    <w:lvl w:ilvl="7" w:tplc="3E0EEC14">
      <w:numFmt w:val="decimal"/>
      <w:lvlText w:val=""/>
      <w:lvlJc w:val="left"/>
    </w:lvl>
    <w:lvl w:ilvl="8" w:tplc="662C2E18">
      <w:numFmt w:val="decimal"/>
      <w:lvlText w:val=""/>
      <w:lvlJc w:val="left"/>
    </w:lvl>
  </w:abstractNum>
  <w:abstractNum w:abstractNumId="52">
    <w:nsid w:val="7C3DBD3D"/>
    <w:multiLevelType w:val="hybridMultilevel"/>
    <w:tmpl w:val="2D4AC77A"/>
    <w:lvl w:ilvl="0" w:tplc="0938F932">
      <w:start w:val="1"/>
      <w:numFmt w:val="decimal"/>
      <w:lvlText w:val="%1"/>
      <w:lvlJc w:val="left"/>
    </w:lvl>
    <w:lvl w:ilvl="1" w:tplc="AA3415FA">
      <w:start w:val="2"/>
      <w:numFmt w:val="decimal"/>
      <w:lvlText w:val="11.1.6.%2"/>
      <w:lvlJc w:val="left"/>
    </w:lvl>
    <w:lvl w:ilvl="2" w:tplc="8ADC873C">
      <w:numFmt w:val="decimal"/>
      <w:lvlText w:val=""/>
      <w:lvlJc w:val="left"/>
    </w:lvl>
    <w:lvl w:ilvl="3" w:tplc="9D7037E8">
      <w:numFmt w:val="decimal"/>
      <w:lvlText w:val=""/>
      <w:lvlJc w:val="left"/>
    </w:lvl>
    <w:lvl w:ilvl="4" w:tplc="262E179C">
      <w:numFmt w:val="decimal"/>
      <w:lvlText w:val=""/>
      <w:lvlJc w:val="left"/>
    </w:lvl>
    <w:lvl w:ilvl="5" w:tplc="FAD8FBEA">
      <w:numFmt w:val="decimal"/>
      <w:lvlText w:val=""/>
      <w:lvlJc w:val="left"/>
    </w:lvl>
    <w:lvl w:ilvl="6" w:tplc="D5D275B2">
      <w:numFmt w:val="decimal"/>
      <w:lvlText w:val=""/>
      <w:lvlJc w:val="left"/>
    </w:lvl>
    <w:lvl w:ilvl="7" w:tplc="951A6A2A">
      <w:numFmt w:val="decimal"/>
      <w:lvlText w:val=""/>
      <w:lvlJc w:val="left"/>
    </w:lvl>
    <w:lvl w:ilvl="8" w:tplc="240EA96E">
      <w:numFmt w:val="decimal"/>
      <w:lvlText w:val=""/>
      <w:lvlJc w:val="left"/>
    </w:lvl>
  </w:abstractNum>
  <w:abstractNum w:abstractNumId="53">
    <w:nsid w:val="7FB171D4"/>
    <w:multiLevelType w:val="hybridMultilevel"/>
    <w:tmpl w:val="79C4F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40"/>
  </w:num>
  <w:num w:numId="4">
    <w:abstractNumId w:val="49"/>
  </w:num>
  <w:num w:numId="5">
    <w:abstractNumId w:val="5"/>
  </w:num>
  <w:num w:numId="6">
    <w:abstractNumId w:val="6"/>
  </w:num>
  <w:num w:numId="7">
    <w:abstractNumId w:val="11"/>
  </w:num>
  <w:num w:numId="8">
    <w:abstractNumId w:val="33"/>
  </w:num>
  <w:num w:numId="9">
    <w:abstractNumId w:val="46"/>
  </w:num>
  <w:num w:numId="10">
    <w:abstractNumId w:val="20"/>
  </w:num>
  <w:num w:numId="11">
    <w:abstractNumId w:val="4"/>
  </w:num>
  <w:num w:numId="12">
    <w:abstractNumId w:val="1"/>
  </w:num>
  <w:num w:numId="13">
    <w:abstractNumId w:val="27"/>
  </w:num>
  <w:num w:numId="14">
    <w:abstractNumId w:val="3"/>
  </w:num>
  <w:num w:numId="15">
    <w:abstractNumId w:val="14"/>
  </w:num>
  <w:num w:numId="16">
    <w:abstractNumId w:val="52"/>
  </w:num>
  <w:num w:numId="17">
    <w:abstractNumId w:val="48"/>
  </w:num>
  <w:num w:numId="18">
    <w:abstractNumId w:val="43"/>
  </w:num>
  <w:num w:numId="19">
    <w:abstractNumId w:val="16"/>
  </w:num>
  <w:num w:numId="20">
    <w:abstractNumId w:val="23"/>
  </w:num>
  <w:num w:numId="21">
    <w:abstractNumId w:val="39"/>
  </w:num>
  <w:num w:numId="22">
    <w:abstractNumId w:val="28"/>
  </w:num>
  <w:num w:numId="23">
    <w:abstractNumId w:val="34"/>
  </w:num>
  <w:num w:numId="24">
    <w:abstractNumId w:val="29"/>
  </w:num>
  <w:num w:numId="25">
    <w:abstractNumId w:val="2"/>
  </w:num>
  <w:num w:numId="26">
    <w:abstractNumId w:val="25"/>
  </w:num>
  <w:num w:numId="27">
    <w:abstractNumId w:val="51"/>
  </w:num>
  <w:num w:numId="28">
    <w:abstractNumId w:val="50"/>
  </w:num>
  <w:num w:numId="29">
    <w:abstractNumId w:val="37"/>
  </w:num>
  <w:num w:numId="30">
    <w:abstractNumId w:val="18"/>
  </w:num>
  <w:num w:numId="31">
    <w:abstractNumId w:val="38"/>
  </w:num>
  <w:num w:numId="32">
    <w:abstractNumId w:val="32"/>
  </w:num>
  <w:num w:numId="33">
    <w:abstractNumId w:val="22"/>
  </w:num>
  <w:num w:numId="34">
    <w:abstractNumId w:val="36"/>
  </w:num>
  <w:num w:numId="35">
    <w:abstractNumId w:val="9"/>
  </w:num>
  <w:num w:numId="36">
    <w:abstractNumId w:val="26"/>
  </w:num>
  <w:num w:numId="37">
    <w:abstractNumId w:val="45"/>
  </w:num>
  <w:num w:numId="38">
    <w:abstractNumId w:val="41"/>
  </w:num>
  <w:num w:numId="39">
    <w:abstractNumId w:val="19"/>
  </w:num>
  <w:num w:numId="40">
    <w:abstractNumId w:val="13"/>
  </w:num>
  <w:num w:numId="41">
    <w:abstractNumId w:val="47"/>
  </w:num>
  <w:num w:numId="42">
    <w:abstractNumId w:val="12"/>
  </w:num>
  <w:num w:numId="43">
    <w:abstractNumId w:val="42"/>
  </w:num>
  <w:num w:numId="44">
    <w:abstractNumId w:val="15"/>
  </w:num>
  <w:num w:numId="45">
    <w:abstractNumId w:val="30"/>
  </w:num>
  <w:num w:numId="46">
    <w:abstractNumId w:val="8"/>
  </w:num>
  <w:num w:numId="47">
    <w:abstractNumId w:val="53"/>
  </w:num>
  <w:num w:numId="48">
    <w:abstractNumId w:val="31"/>
  </w:num>
  <w:num w:numId="49">
    <w:abstractNumId w:val="24"/>
  </w:num>
  <w:num w:numId="50">
    <w:abstractNumId w:val="35"/>
  </w:num>
  <w:num w:numId="51">
    <w:abstractNumId w:val="0"/>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num>
  <w:num w:numId="54">
    <w:abstractNumId w:val="44"/>
  </w:num>
  <w:num w:numId="55">
    <w:abstractNumId w:val="10"/>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65EFD"/>
    <w:rsid w:val="000009FD"/>
    <w:rsid w:val="00007F70"/>
    <w:rsid w:val="00020779"/>
    <w:rsid w:val="0002205B"/>
    <w:rsid w:val="00025DA7"/>
    <w:rsid w:val="000534E9"/>
    <w:rsid w:val="00080DA3"/>
    <w:rsid w:val="000835BE"/>
    <w:rsid w:val="0008529E"/>
    <w:rsid w:val="000958BB"/>
    <w:rsid w:val="000A2200"/>
    <w:rsid w:val="000C2092"/>
    <w:rsid w:val="000D19E3"/>
    <w:rsid w:val="000D1ED3"/>
    <w:rsid w:val="000E47D4"/>
    <w:rsid w:val="001241F6"/>
    <w:rsid w:val="00143F38"/>
    <w:rsid w:val="00184E90"/>
    <w:rsid w:val="0019372D"/>
    <w:rsid w:val="001D3925"/>
    <w:rsid w:val="00206DC6"/>
    <w:rsid w:val="00235F94"/>
    <w:rsid w:val="00267456"/>
    <w:rsid w:val="00276FAF"/>
    <w:rsid w:val="002C14A8"/>
    <w:rsid w:val="002C70DE"/>
    <w:rsid w:val="002D544D"/>
    <w:rsid w:val="00301993"/>
    <w:rsid w:val="00351549"/>
    <w:rsid w:val="003A131F"/>
    <w:rsid w:val="003C0BC4"/>
    <w:rsid w:val="003E57DA"/>
    <w:rsid w:val="003F70B1"/>
    <w:rsid w:val="00424593"/>
    <w:rsid w:val="00493452"/>
    <w:rsid w:val="004946BD"/>
    <w:rsid w:val="004C7364"/>
    <w:rsid w:val="004F0F72"/>
    <w:rsid w:val="004F454A"/>
    <w:rsid w:val="005051A2"/>
    <w:rsid w:val="00513899"/>
    <w:rsid w:val="0051543B"/>
    <w:rsid w:val="005248EF"/>
    <w:rsid w:val="00530266"/>
    <w:rsid w:val="005525E8"/>
    <w:rsid w:val="00561D75"/>
    <w:rsid w:val="00576199"/>
    <w:rsid w:val="00597AB0"/>
    <w:rsid w:val="005B798B"/>
    <w:rsid w:val="005C155C"/>
    <w:rsid w:val="005F365C"/>
    <w:rsid w:val="006017EE"/>
    <w:rsid w:val="00646C6B"/>
    <w:rsid w:val="00656800"/>
    <w:rsid w:val="006627EE"/>
    <w:rsid w:val="00674F0A"/>
    <w:rsid w:val="00685339"/>
    <w:rsid w:val="006A46A1"/>
    <w:rsid w:val="006D4FF7"/>
    <w:rsid w:val="00745F4E"/>
    <w:rsid w:val="00765EFD"/>
    <w:rsid w:val="007B2544"/>
    <w:rsid w:val="007D43A2"/>
    <w:rsid w:val="007F3B1D"/>
    <w:rsid w:val="00826E9D"/>
    <w:rsid w:val="00833CE5"/>
    <w:rsid w:val="00842165"/>
    <w:rsid w:val="008429FC"/>
    <w:rsid w:val="00850992"/>
    <w:rsid w:val="008778A8"/>
    <w:rsid w:val="00890B63"/>
    <w:rsid w:val="008D49AC"/>
    <w:rsid w:val="009020C5"/>
    <w:rsid w:val="009150AC"/>
    <w:rsid w:val="0092070E"/>
    <w:rsid w:val="0092509D"/>
    <w:rsid w:val="00925C13"/>
    <w:rsid w:val="0092728F"/>
    <w:rsid w:val="00964F88"/>
    <w:rsid w:val="009905F3"/>
    <w:rsid w:val="009C4006"/>
    <w:rsid w:val="009D3C6D"/>
    <w:rsid w:val="009D6EB5"/>
    <w:rsid w:val="009E611A"/>
    <w:rsid w:val="009F07F6"/>
    <w:rsid w:val="00A06A71"/>
    <w:rsid w:val="00A07815"/>
    <w:rsid w:val="00A32196"/>
    <w:rsid w:val="00A67BBE"/>
    <w:rsid w:val="00A92B52"/>
    <w:rsid w:val="00AD6BD9"/>
    <w:rsid w:val="00AF589A"/>
    <w:rsid w:val="00B5332B"/>
    <w:rsid w:val="00B7332C"/>
    <w:rsid w:val="00BA2597"/>
    <w:rsid w:val="00BB2718"/>
    <w:rsid w:val="00BF1720"/>
    <w:rsid w:val="00C031BB"/>
    <w:rsid w:val="00C11B13"/>
    <w:rsid w:val="00C14A42"/>
    <w:rsid w:val="00C55B54"/>
    <w:rsid w:val="00C652D5"/>
    <w:rsid w:val="00C731C1"/>
    <w:rsid w:val="00CB2744"/>
    <w:rsid w:val="00CE2E6E"/>
    <w:rsid w:val="00CF10A4"/>
    <w:rsid w:val="00CF7042"/>
    <w:rsid w:val="00D43D5E"/>
    <w:rsid w:val="00D656B4"/>
    <w:rsid w:val="00D76E03"/>
    <w:rsid w:val="00D835C0"/>
    <w:rsid w:val="00D869DC"/>
    <w:rsid w:val="00D91D9C"/>
    <w:rsid w:val="00D92AD4"/>
    <w:rsid w:val="00DC0991"/>
    <w:rsid w:val="00E33BF4"/>
    <w:rsid w:val="00E34379"/>
    <w:rsid w:val="00E81060"/>
    <w:rsid w:val="00E96ADF"/>
    <w:rsid w:val="00EA2E13"/>
    <w:rsid w:val="00EC5F80"/>
    <w:rsid w:val="00EE72C9"/>
    <w:rsid w:val="00EE738F"/>
    <w:rsid w:val="00F00D5A"/>
    <w:rsid w:val="00F05475"/>
    <w:rsid w:val="00F13860"/>
    <w:rsid w:val="00F30A97"/>
    <w:rsid w:val="00F705F6"/>
    <w:rsid w:val="00FB2461"/>
    <w:rsid w:val="00FD22E4"/>
    <w:rsid w:val="00FF1FF8"/>
    <w:rsid w:val="00FF5AAF"/>
    <w:rsid w:val="00FF77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FD"/>
  </w:style>
  <w:style w:type="paragraph" w:styleId="Heading1">
    <w:name w:val="heading 1"/>
    <w:basedOn w:val="Normal"/>
    <w:next w:val="Normal"/>
    <w:link w:val="Heading1Char"/>
    <w:qFormat/>
    <w:rsid w:val="000835BE"/>
    <w:pPr>
      <w:suppressAutoHyphens/>
      <w:jc w:val="center"/>
      <w:outlineLvl w:val="0"/>
    </w:pPr>
    <w:rPr>
      <w:rFonts w:eastAsia="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76E03"/>
    <w:rPr>
      <w:color w:val="0000FF"/>
      <w:u w:val="single"/>
    </w:rPr>
  </w:style>
  <w:style w:type="paragraph" w:styleId="NoSpacing">
    <w:name w:val="No Spacing"/>
    <w:link w:val="NoSpacingChar"/>
    <w:uiPriority w:val="1"/>
    <w:qFormat/>
    <w:rsid w:val="00D76E03"/>
    <w:rPr>
      <w:rFonts w:ascii="Calibri" w:eastAsia="Times New Roman" w:hAnsi="Calibri"/>
    </w:rPr>
  </w:style>
  <w:style w:type="character" w:customStyle="1" w:styleId="NoSpacingChar">
    <w:name w:val="No Spacing Char"/>
    <w:basedOn w:val="DefaultParagraphFont"/>
    <w:link w:val="NoSpacing"/>
    <w:uiPriority w:val="1"/>
    <w:rsid w:val="00D76E03"/>
    <w:rPr>
      <w:rFonts w:ascii="Calibri" w:eastAsia="Times New Roman" w:hAnsi="Calibri"/>
    </w:rPr>
  </w:style>
  <w:style w:type="paragraph" w:styleId="Header">
    <w:name w:val="header"/>
    <w:basedOn w:val="Normal"/>
    <w:link w:val="HeaderChar"/>
    <w:uiPriority w:val="99"/>
    <w:unhideWhenUsed/>
    <w:rsid w:val="0092509D"/>
    <w:pPr>
      <w:tabs>
        <w:tab w:val="center" w:pos="4680"/>
        <w:tab w:val="right" w:pos="9360"/>
      </w:tabs>
    </w:pPr>
  </w:style>
  <w:style w:type="character" w:customStyle="1" w:styleId="HeaderChar">
    <w:name w:val="Header Char"/>
    <w:basedOn w:val="DefaultParagraphFont"/>
    <w:link w:val="Header"/>
    <w:uiPriority w:val="99"/>
    <w:rsid w:val="0092509D"/>
  </w:style>
  <w:style w:type="paragraph" w:styleId="Footer">
    <w:name w:val="footer"/>
    <w:basedOn w:val="Normal"/>
    <w:link w:val="FooterChar"/>
    <w:uiPriority w:val="99"/>
    <w:semiHidden/>
    <w:unhideWhenUsed/>
    <w:rsid w:val="0092509D"/>
    <w:pPr>
      <w:tabs>
        <w:tab w:val="center" w:pos="4680"/>
        <w:tab w:val="right" w:pos="9360"/>
      </w:tabs>
    </w:pPr>
  </w:style>
  <w:style w:type="character" w:customStyle="1" w:styleId="FooterChar">
    <w:name w:val="Footer Char"/>
    <w:basedOn w:val="DefaultParagraphFont"/>
    <w:link w:val="Footer"/>
    <w:uiPriority w:val="99"/>
    <w:semiHidden/>
    <w:rsid w:val="0092509D"/>
  </w:style>
  <w:style w:type="table" w:styleId="TableGrid">
    <w:name w:val="Table Grid"/>
    <w:basedOn w:val="TableNormal"/>
    <w:uiPriority w:val="59"/>
    <w:rsid w:val="00890B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B2718"/>
    <w:pPr>
      <w:ind w:left="720"/>
      <w:contextualSpacing/>
    </w:pPr>
  </w:style>
  <w:style w:type="paragraph" w:styleId="BalloonText">
    <w:name w:val="Balloon Text"/>
    <w:basedOn w:val="Normal"/>
    <w:link w:val="BalloonTextChar"/>
    <w:uiPriority w:val="99"/>
    <w:semiHidden/>
    <w:unhideWhenUsed/>
    <w:rsid w:val="00D92AD4"/>
    <w:rPr>
      <w:rFonts w:ascii="Tahoma" w:hAnsi="Tahoma" w:cs="Tahoma"/>
      <w:sz w:val="16"/>
      <w:szCs w:val="16"/>
    </w:rPr>
  </w:style>
  <w:style w:type="character" w:customStyle="1" w:styleId="BalloonTextChar">
    <w:name w:val="Balloon Text Char"/>
    <w:basedOn w:val="DefaultParagraphFont"/>
    <w:link w:val="BalloonText"/>
    <w:uiPriority w:val="99"/>
    <w:semiHidden/>
    <w:rsid w:val="00D92AD4"/>
    <w:rPr>
      <w:rFonts w:ascii="Tahoma" w:hAnsi="Tahoma" w:cs="Tahoma"/>
      <w:sz w:val="16"/>
      <w:szCs w:val="16"/>
    </w:rPr>
  </w:style>
  <w:style w:type="character" w:customStyle="1" w:styleId="Heading1Char">
    <w:name w:val="Heading 1 Char"/>
    <w:basedOn w:val="DefaultParagraphFont"/>
    <w:link w:val="Heading1"/>
    <w:rsid w:val="000835BE"/>
    <w:rPr>
      <w:rFonts w:eastAsia="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urchaseric272@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94D5-5C7D-4DFF-89E6-664835E3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31</Pages>
  <Words>7944</Words>
  <Characters>45281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Arslan</cp:lastModifiedBy>
  <cp:revision>73</cp:revision>
  <cp:lastPrinted>2017-05-08T06:57:00Z</cp:lastPrinted>
  <dcterms:created xsi:type="dcterms:W3CDTF">2016-10-19T07:12:00Z</dcterms:created>
  <dcterms:modified xsi:type="dcterms:W3CDTF">2024-05-08T10:04:00Z</dcterms:modified>
</cp:coreProperties>
</file>